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107" w:rsidRPr="00E87107" w:rsidRDefault="00E87107" w:rsidP="00E87107">
      <w:pPr>
        <w:autoSpaceDE w:val="0"/>
        <w:autoSpaceDN w:val="0"/>
        <w:adjustRightInd w:val="0"/>
        <w:spacing w:after="0" w:line="240" w:lineRule="auto"/>
        <w:jc w:val="center"/>
        <w:rPr>
          <w:rFonts w:cs="Times New Roman"/>
          <w:b/>
        </w:rPr>
      </w:pPr>
      <w:r w:rsidRPr="00E87107">
        <w:rPr>
          <w:rFonts w:cs="Times New Roman"/>
          <w:b/>
        </w:rPr>
        <w:t>ORDIN   Nr. 386 din 31 martie 2015</w:t>
      </w:r>
    </w:p>
    <w:p w:rsidR="00E87107" w:rsidRPr="00E87107" w:rsidRDefault="00E87107" w:rsidP="00E87107">
      <w:pPr>
        <w:autoSpaceDE w:val="0"/>
        <w:autoSpaceDN w:val="0"/>
        <w:adjustRightInd w:val="0"/>
        <w:spacing w:after="0" w:line="240" w:lineRule="auto"/>
        <w:jc w:val="center"/>
        <w:rPr>
          <w:rFonts w:cs="Times New Roman"/>
          <w:b/>
        </w:rPr>
      </w:pPr>
      <w:r w:rsidRPr="00E87107">
        <w:rPr>
          <w:rFonts w:cs="Times New Roman"/>
          <w:b/>
        </w:rPr>
        <w:t>privind aprobarea Normelor tehnice de realizare a programelor naţionale de sănătate publică pentru anii 2015 şi 2016</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Text în vigoare începând cu data de 21 octombrie 2015</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REALIZATOR: COMPANIA DE INFORMATICĂ NEAMŢ</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Text actualizat prin produsul informatic legislativ LEX EXPERT în baza actelor normative modificatoare, publicate în Monitorul Oficial al României, Partea I, până la 21 octombrie 2015.</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i/>
          <w:iCs/>
        </w:rPr>
        <w:t xml:space="preserve">    Act de bază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b/>
          <w:bCs/>
          <w:color w:val="008000"/>
          <w:u w:val="single"/>
        </w:rPr>
        <w:t>#B</w:t>
      </w:r>
      <w:r w:rsidRPr="00E87107">
        <w:rPr>
          <w:rFonts w:cs="Times New Roman"/>
        </w:rPr>
        <w:t xml:space="preserve">: </w:t>
      </w:r>
      <w:r w:rsidRPr="00E87107">
        <w:rPr>
          <w:rFonts w:cs="Times New Roman"/>
          <w:i/>
          <w:iCs/>
        </w:rPr>
        <w:t>Ordinul ministrului sănătăţii nr. 386/2015</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i/>
          <w:iCs/>
        </w:rPr>
        <w:t xml:space="preserve">    Acte modificatoare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r w:rsidRPr="00E87107">
        <w:rPr>
          <w:rFonts w:cs="Times New Roman"/>
        </w:rPr>
        <w:t xml:space="preserve">: </w:t>
      </w:r>
      <w:r w:rsidRPr="00E87107">
        <w:rPr>
          <w:rFonts w:cs="Times New Roman"/>
          <w:i/>
          <w:iCs/>
        </w:rPr>
        <w:t>Ordinul ministrului sănătăţii nr. 701/2015</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b/>
          <w:bCs/>
          <w:color w:val="008000"/>
          <w:u w:val="single"/>
        </w:rPr>
        <w:t>#M2</w:t>
      </w:r>
      <w:r w:rsidRPr="00E87107">
        <w:rPr>
          <w:rFonts w:cs="Times New Roman"/>
        </w:rPr>
        <w:t xml:space="preserve">: </w:t>
      </w:r>
      <w:r w:rsidRPr="00E87107">
        <w:rPr>
          <w:rFonts w:cs="Times New Roman"/>
          <w:i/>
          <w:iCs/>
        </w:rPr>
        <w:t>Ordinul ministrului sănătăţii nr. 1287/2015</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E87107">
        <w:rPr>
          <w:rFonts w:cs="Times New Roman"/>
          <w:b/>
          <w:bCs/>
          <w:i/>
          <w:iCs/>
          <w:color w:val="008000"/>
          <w:u w:val="single"/>
        </w:rPr>
        <w:t>#M1</w:t>
      </w:r>
      <w:r w:rsidRPr="00E87107">
        <w:rPr>
          <w:rFonts w:cs="Times New Roman"/>
          <w:i/>
          <w:iCs/>
        </w:rPr>
        <w:t xml:space="preserve">, </w:t>
      </w:r>
      <w:r w:rsidRPr="00E87107">
        <w:rPr>
          <w:rFonts w:cs="Times New Roman"/>
          <w:b/>
          <w:bCs/>
          <w:i/>
          <w:iCs/>
          <w:color w:val="008000"/>
          <w:u w:val="single"/>
        </w:rPr>
        <w:t>#M2</w:t>
      </w:r>
      <w:r w:rsidRPr="00E87107">
        <w:rPr>
          <w:rFonts w:cs="Times New Roman"/>
          <w:i/>
          <w:iCs/>
        </w:rPr>
        <w:t xml:space="preserve"> etc.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Văzând Referatul de aprobare nr. N.B. 3.167 din 31 martie 2015 al Agenţiei Naţionale pentru Programe de Sănătate din cadrul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având în vedere prevederile </w:t>
      </w:r>
      <w:r w:rsidRPr="00E87107">
        <w:rPr>
          <w:rFonts w:cs="Times New Roman"/>
          <w:color w:val="008000"/>
          <w:u w:val="single"/>
        </w:rPr>
        <w:t>art. 48</w:t>
      </w:r>
      <w:r w:rsidRPr="00E87107">
        <w:rPr>
          <w:rFonts w:cs="Times New Roman"/>
        </w:rPr>
        <w:t xml:space="preserve"> alin. (1) şi (2) din Legea nr. 95/2006 privind reforma în domeniul sănătăţii, cu modificările şi completările ulterioare, precum şi ale </w:t>
      </w:r>
      <w:r w:rsidRPr="00E87107">
        <w:rPr>
          <w:rFonts w:cs="Times New Roman"/>
          <w:color w:val="008000"/>
          <w:u w:val="single"/>
        </w:rPr>
        <w:t>art. 2</w:t>
      </w:r>
      <w:r w:rsidRPr="00E87107">
        <w:rPr>
          <w:rFonts w:cs="Times New Roman"/>
        </w:rPr>
        <w:t xml:space="preserve"> lit. a) din Hotărârea Guvernului nr. 206/2015 privind aprobarea programelor naţionale de sănătate pentru anii 2015 şi 2016,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în temeiul </w:t>
      </w:r>
      <w:r w:rsidRPr="00E87107">
        <w:rPr>
          <w:rFonts w:cs="Times New Roman"/>
          <w:color w:val="008000"/>
          <w:u w:val="single"/>
        </w:rPr>
        <w:t>art. 7</w:t>
      </w:r>
      <w:r w:rsidRPr="00E87107">
        <w:rPr>
          <w:rFonts w:cs="Times New Roman"/>
        </w:rPr>
        <w:t xml:space="preserve"> alin. (4) din Hotărârea Guvernului nr. 144/2010 privind organizarea şi funcţionarea Ministerului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ministrul sănătăţii</w:t>
      </w:r>
      <w:r w:rsidRPr="00E87107">
        <w:rPr>
          <w:rFonts w:cs="Times New Roman"/>
        </w:rPr>
        <w:t xml:space="preserve"> emite următorul ordin: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Se aprobă Normele tehnice de realizare a programelor naţionale de sănătate publică pentru anii 2015 şi 2016, prevăzute în </w:t>
      </w:r>
      <w:r w:rsidRPr="00E87107">
        <w:rPr>
          <w:rFonts w:cs="Times New Roman"/>
          <w:color w:val="008000"/>
          <w:u w:val="single"/>
        </w:rPr>
        <w:t>anexa</w:t>
      </w:r>
      <w:r w:rsidRPr="00E87107">
        <w:rPr>
          <w:rFonts w:cs="Times New Roman"/>
        </w:rPr>
        <w:t xml:space="preserve"> care face parte integrantă din prezentul ordin.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Prezentul ordin intră în vigoare începând cu data de 1 aprilie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Fondurile utilizate în trimestrul I al anului 2015 din bugetul Ministerului Sănătăţii, de la bugetul de stat şi din venituri proprii, în baza prevederilor </w:t>
      </w:r>
      <w:r w:rsidRPr="00E87107">
        <w:rPr>
          <w:rFonts w:cs="Times New Roman"/>
          <w:color w:val="008000"/>
          <w:u w:val="single"/>
        </w:rPr>
        <w:t>Hotărârii Guvernului nr. 124/2013</w:t>
      </w:r>
      <w:r w:rsidRPr="00E87107">
        <w:rPr>
          <w:rFonts w:cs="Times New Roman"/>
        </w:rPr>
        <w:t xml:space="preserve"> privind aprobarea programelor naţionale de sănătate pentru anii 2013 şi 2014, cu modificările şi completările ulterioare, şi ale </w:t>
      </w:r>
      <w:r w:rsidRPr="00E87107">
        <w:rPr>
          <w:rFonts w:cs="Times New Roman"/>
          <w:color w:val="008000"/>
          <w:u w:val="single"/>
        </w:rPr>
        <w:t>Normelor</w:t>
      </w:r>
      <w:r w:rsidRPr="00E87107">
        <w:rPr>
          <w:rFonts w:cs="Times New Roman"/>
        </w:rPr>
        <w:t xml:space="preserve"> tehnice de realizare a programelor naţionale de sănătate publică pentru anii 2013 şi 2014, aprobate prin Ordinul ministrului sănătăţii nr. 422/2013, cu modificările şi completările ulterioare, reprezintă cheltuieli ale programelor respective şi sunt cuprinse în bugetul aprobat pentru derularea programelor naţionale de sănătate publică pentru anul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Direcţiile de specialitate din Ministerul Sănătăţii, direcţiile de sănătate publică, furnizorii de servicii medicale, publici sau privaţi, precum şi instituţiile publice care derulează programe naţionale de sănătate publică vor duce la îndeplinire prevederile prezentului ordin.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Prezentul ordin se publică în Monitorul Oficial al României, Partea 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color w:val="FF0000"/>
          <w:u w:val="single"/>
        </w:rPr>
        <w:t>ANEXĂ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NORMELE TEHNICE DE REALIZARE A PROGRAMELOR NAŢIONALE DE SĂNĂTATE PUBLICĂ PENTRU ANII 2015 ŞI 2016</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În anii 2015 şi 2016*), potrivit </w:t>
      </w:r>
      <w:r w:rsidRPr="00E87107">
        <w:rPr>
          <w:rFonts w:cs="Times New Roman"/>
          <w:color w:val="008000"/>
          <w:u w:val="single"/>
        </w:rPr>
        <w:t>Hotărârii Guvernului 206/2015</w:t>
      </w:r>
      <w:r w:rsidRPr="00E87107">
        <w:rPr>
          <w:rFonts w:cs="Times New Roman"/>
        </w:rPr>
        <w:t xml:space="preserve"> privind aprobarea programelor naţionale de sănătate pentru anii 2015 şi 2016, se derulează următoarele programe de sănătate publică finanţate din bugetul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Programele naţionale de boli transmisibile: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Programul naţional de vaccinare;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Programul naţional de supraveghere şi control al bolilor transmisibile prioritare;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Programul naţional de prevenire, supraveghere şi control al infecţiei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Programul naţional de prevenire, supraveghere şi control al tuberculozei;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Programul naţional de supraveghere şi control al infecţiilor nosocomiale şi monitorizare a utilizării antibioticelor şi a antibioticorezistenţei;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Programul naţional de monitorizare a factorilor determinanţi din mediul de viaţă şi muncă;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Programul naţional de securitate transfuzională;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Programele naţionale de boli netransmisibile: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 Programul naţional de depistare precoce activă a cancerului prin screening organizat: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4.1.1. Subprogramul de depistare precoce activă a cancerului de col uterin prin efectuarea testării Babeş-Papanicolau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 Subprogramul de depistare precoce activă a cancerului colorectal;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4.1.3. Subprogramul de depistare precoce activă a cancerului de sân;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 Programul naţional de sănătate mintală şi profilaxie în patologia psihiatrică;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 Programul naţional de transplant de organe, ţesuturi şi celule de origine umană: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4.3.1. Subprogramul de transplant de organe, ţesuturi şi celule de origine umană;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4.3.2. Subprogramul de transplant de celule stem hematopoietice periferice şi centrale;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4.3.3. Subprogramul de fertilizare in vitro şi embriotransfer.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4.4. Programul naţional de boli endocrine;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4.5. Programul naţional de tratament dietetic pentru boli rare;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4.6. Programul naţional de management al registrelor naţionale;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Programul naţional de evaluare şi promovare a sănătăţii şi educaţie pentru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 Subprogramul de evaluare şi promovare a sănătăţii şi educaţie pentru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 Subprogramul de prevenire şi combatere a consumului de tutun;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Programul naţional de sănătate a femeii şi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6.1. Subprogramul pentru ameliorarea stării de nutriţie a mamei şi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6.2. Subprogramul de sănătate a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6.3. Subprogramul de sănătate a femeii.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#CIN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w:t>
      </w:r>
      <w:r w:rsidRPr="00E87107">
        <w:rPr>
          <w:rFonts w:cs="Times New Roman"/>
          <w:b/>
          <w:bCs/>
          <w:i/>
          <w:iCs/>
        </w:rPr>
        <w:t>*)</w:t>
      </w:r>
      <w:r w:rsidRPr="00E87107">
        <w:rPr>
          <w:rFonts w:cs="Times New Roman"/>
          <w:i/>
          <w:iCs/>
        </w:rPr>
        <w:t xml:space="preserve"> În Monitorul Oficial al României, Partea I, nr. 221 bis din 1 aprilie 2015, aceşti ani erau indicaţi, în mod eronat, ca fiind "anii 2015 şi 2015".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Programele naţionale de sănătate publică prevăzute la </w:t>
      </w:r>
      <w:r w:rsidRPr="00E87107">
        <w:rPr>
          <w:rFonts w:cs="Times New Roman"/>
          <w:color w:val="008000"/>
          <w:u w:val="single"/>
        </w:rPr>
        <w:t>art. 1</w:t>
      </w:r>
      <w:r w:rsidRPr="00E87107">
        <w:rPr>
          <w:rFonts w:cs="Times New Roman"/>
        </w:rPr>
        <w:t xml:space="preserve"> sunt derulate de către Ministerul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Implementarea programelor naţionale de sănătate publică se realizează prin următoarele unităţi de specialitate: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a) direcţiile de sănătate publică judeţene, respectiv a municipiului Bucureşti, numite în continuare direcţii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Institutul Naţional de Sănătate Publică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Institutul Naţional de Hematologie Transfuzională "Prof. Dr. C.T. Nicolau"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Registrul Naţional al Donatorilor Voluntari de Celule Stem Hematopoietice;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furnizori publici de servicii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furnizori privaţi de servicii medicale, pentru serviciile medicale care excedează capacităţii furnizorilor publici de servicii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Resursele financiare pentru finanţarea programelor naţionale de sănătate publică prevăzute la </w:t>
      </w:r>
      <w:r w:rsidRPr="00E87107">
        <w:rPr>
          <w:rFonts w:cs="Times New Roman"/>
          <w:color w:val="008000"/>
          <w:u w:val="single"/>
        </w:rPr>
        <w:t>art. 1</w:t>
      </w:r>
      <w:r w:rsidRPr="00E87107">
        <w:rPr>
          <w:rFonts w:cs="Times New Roman"/>
        </w:rPr>
        <w:t xml:space="preserve"> provin de la bugetul de stat şi din veniturile proprii ale Ministerului Sănătăţii, precum şi din alte surse, inclusiv din donaţii şi sponsorizări,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Repartiţia bugetului pe programe naţionale de sănătate publică este prevăzută în </w:t>
      </w:r>
      <w:r w:rsidRPr="00E87107">
        <w:rPr>
          <w:rFonts w:cs="Times New Roman"/>
          <w:color w:val="008000"/>
          <w:u w:val="single"/>
        </w:rPr>
        <w:t>anexa nr. 1</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Condiţiile privind implementarea programelor naţionale de sănătate publică menţionate la </w:t>
      </w:r>
      <w:r w:rsidRPr="00E87107">
        <w:rPr>
          <w:rFonts w:cs="Times New Roman"/>
          <w:color w:val="008000"/>
          <w:u w:val="single"/>
        </w:rPr>
        <w:t>art. 1</w:t>
      </w:r>
      <w:r w:rsidRPr="00E87107">
        <w:rPr>
          <w:rFonts w:cs="Times New Roman"/>
        </w:rPr>
        <w:t>, sunt prevăzute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condiţii privind implementarea Programelor naţionale de boli transmisibile - în </w:t>
      </w:r>
      <w:r w:rsidRPr="00E87107">
        <w:rPr>
          <w:rFonts w:cs="Times New Roman"/>
          <w:color w:val="008000"/>
          <w:u w:val="single"/>
        </w:rPr>
        <w:t>anexa nr. 2</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condiţii privind implementarea Programului naţional de monitorizare a factorilor determinanţi din mediul de viaţă şi muncă - în </w:t>
      </w:r>
      <w:r w:rsidRPr="00E87107">
        <w:rPr>
          <w:rFonts w:cs="Times New Roman"/>
          <w:color w:val="008000"/>
          <w:u w:val="single"/>
        </w:rPr>
        <w:t>anexa nr. 3</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condiţiile privind implementarea Programului naţional de securitate transfuzională - în </w:t>
      </w:r>
      <w:r w:rsidRPr="00E87107">
        <w:rPr>
          <w:rFonts w:cs="Times New Roman"/>
          <w:color w:val="008000"/>
          <w:u w:val="single"/>
        </w:rPr>
        <w:t>anexa nr. 4</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condiţiile privind implementarea Programelor naţionale de boli netransmisibile - în </w:t>
      </w:r>
      <w:r w:rsidRPr="00E87107">
        <w:rPr>
          <w:rFonts w:cs="Times New Roman"/>
          <w:color w:val="008000"/>
          <w:u w:val="single"/>
        </w:rPr>
        <w:t>anexa nr. 5</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condiţiile privind implementarea Programului naţional de evaluare şi promovare a sănătăţii şi educaţie pentru sănătate - în </w:t>
      </w:r>
      <w:r w:rsidRPr="00E87107">
        <w:rPr>
          <w:rFonts w:cs="Times New Roman"/>
          <w:color w:val="008000"/>
          <w:u w:val="single"/>
        </w:rPr>
        <w:t>anexa nr. 6</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condiţiile privind implementarea Programului naţional de sănătate a femeii şi copilului - în </w:t>
      </w:r>
      <w:r w:rsidRPr="00E87107">
        <w:rPr>
          <w:rFonts w:cs="Times New Roman"/>
          <w:color w:val="008000"/>
          <w:u w:val="single"/>
        </w:rPr>
        <w:t>anexa nr. 7</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Coordonarea, monitorizarea şi evaluarea implementării programelor naţionale de sănătate publică la nivel naţional se realizează de către Agenţia Naţională pentru Programe de Sănătate în mod direct sau prin intermediul unităţilor naţionale/regionale de asistenţă tehnică şi management ale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ART. 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Asigurarea asistenţei tehnice şi managementului programelor naţionale de sănătate publică se realizează de către unităţile de asistenţă tehnică şi management a programelor naţionale de sănătate publică, organizate ca structuri fără personalitate juridică, în cadrul instituţiilor din subordinea Ministerului Sănătăţii,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în cadrul Institutului Naţional de Sănătate Publică Bucureşti se organizează şi funcţionează Unitatea de asistenţă tehnică şi management a Institutului Naţional de Sănătate Publică Bucureşti care asigură, la nivel naţional, asistenţă tehnică şi management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Programul naţional de vaccinare;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Programul naţional de supraveghere şi control al bolilor transmisibile prioritare;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Programul naţional de supraveghere şi control al infecţiilor nosocomiale şi monitorizare a utilizării antibioticelor şi a antibiotico-rezistenţei;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Programul naţional de monitorizare a factorilor determinanţi din mediul de viaţă şi muncă;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Programul naţional de depistare precoce activă a cancerului prin screening organizat - Subprogramul de depistare precoce activă a cancerului de col uterin prin efectuarea testării Babeş-Papanicolau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Programul naţional de management al registrelor naţionale;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7. Programul naţional de evaluare şi promovare a sănătăţii şi educaţie pentru sănătate - Subprogramul de evaluare şi promovare a sănătăţii şi educaţie pentru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în cadrul Institutului Naţional de Boli Infecţioase "prof. dr. Matei Balş" se organizează şi funcţionează Unitatea de asistenţă tehnică şi management a Institutului Naţional de Boli Infecţioase "prof. dr. Matei Balş" care asigură, la nivel naţional, asistenţă tehnică şi management pentru Programul naţional de prevenire, supraveghere şi control al infecţiei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în cadrul Institutului de Pneumoftiziologie "Marius Nasta" se organizează şi funcţionează Unitatea de asistenţă tehnică şi management a Institutului de Pneumoftiziologie "Marius Nasta" care asigură, la nivel naţional, asistenţă tehnică şi management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Programul naţional de prevenire, supraveghere şi control al tuberculozei;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Programul naţional de evaluare şi promovare a sănătăţii şi educaţie pentru sănătate - Subprogramul de prevenire şi combatere a consumului de tutun;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în cadrul Institutului Oncologic "prof. dr. I. Chiricuţă" se organizează şi funcţionează Unitatea de asistenţă tehnică şi management a Institutului Oncologic "prof. dr. I. Chiricuţă"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Nord-Vest care grupează judeţele Bihor, Bistriţa-Năsăud, Cluj, Sălaj, Satu Mare şi Maramureş;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în cadrul Institutului Regional de Oncologie Iaşi se organizează şi funcţionează Unitatea de asistenţă tehnică şi management a Institutului Regional de Oncologie Iaşi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Nord-Est care grupează judeţele Bacău, Botoşani, Iaşi, Neamţ, Suceava şi Vaslui;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în cadrul Institutului Oncologic "prof. dr. Al. Trestioreanu" se organizează şi funcţionează Unitatea de asistenţă tehnică şi management a Institutului Oncologic "prof. dr. Al. Trestioreanu"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Bucureşti-Ilfov care grupează municipiul Bucureşti şi judeţul Ilfov;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în cadrul Spitalului Clinic Judeţean de Urgenţă Târgu Mureş se organizează şi funcţionează Unitatea de asistenţă tehnică şi management a Spitalului Clinic Judeţean de Urgenţă Târgu Mureş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Centru care grupează judeţele Alba, Braşov, Covasna, Harghita, Mureş şi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în cadrul Spitalului Clinic Judeţean de Urgenţă Timişoara se organizează şi funcţionează Unitatea de asistenţă tehnică şi management a Spitalului Clinic Judeţean de Urgenţă Timişoara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Vest care grupează judeţele Arad, Caraş-Severin, Hunedoara şi Timiş;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în cadrul Spitalului Clinic Judeţean de Urgenţă Craiova se organizează şi funcţionează Unitatea de asistenţă tehnică şi management a Spitalului Clinic Judeţean de Urgenţă Craiova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Sud-Vest care grupează judeţele Dolj, Gorj, Mehedinţi, Olt şi Vâlcea;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j) în cadrul Spitalului Clinic de Urgenţă "Sf. Pantelimon" Bucureşti se organizează şi funcţionează Unitatea de asistenţă tehnică şi management a Spitalului Clinic de Urgenţă "Sf. Pantelimon" Bucureşti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Sud-Est care grupează judeţele Brăila, Buzău, Constanţa, Galaţi, Vrancea şi Tulcea;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în cadrul Institutului pentru Ocrotirea Mamei şi Copilului "prof. Dr. A. Rusescu" se organizează şi funcţionează Unitatea de asistenţă tehnică şi management a Institutului pentru Ocrotirea Mamei şi Copilului "prof. Dr. A. Rusescu" care asigură asistenţă tehnică şi management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Programul naţional de depistare precoce activă a cancerului prin screening organizat - Subprogramul de depistare precoce activă a cancerului de col uterin prin efectuarea testării Babeş-Papanicolau la populaţia feminină eligibilă în regim de screening implementat în regiunea Sud</w:t>
      </w:r>
      <w:r w:rsidRPr="00E87107">
        <w:rPr>
          <w:rFonts w:cs="Times New Roman"/>
          <w:vertAlign w:val="subscript"/>
        </w:rPr>
        <w:t>1</w:t>
      </w:r>
      <w:r w:rsidRPr="00E87107">
        <w:rPr>
          <w:rFonts w:cs="Times New Roman"/>
        </w:rPr>
        <w:t xml:space="preserve"> care grupează judeţele Călăraşi, Giurgiu, Ialomiţa şi Prahova;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Programul naţional de sănătate a femeii şi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l) în cadrul Spitalului Universitar de Urgenţă Bucureşti se organizează şi funcţionează Unitatea de asistenţă tehnică şi management a Spitalului Universitar de Urgenţă Bucureşti care asigură asistenţă tehnică şi management pentru Programul naţional de depistare precoce activă a cancerului prin screening organizat - Subprogramul de depistare precoce activă a cancerului de col uterin prin efectuarea testării Babeş-Papanicolau la populaţia feminină eligibilă în regim de screening implementat în pentru regiunea Sud</w:t>
      </w:r>
      <w:r w:rsidRPr="00E87107">
        <w:rPr>
          <w:rFonts w:cs="Times New Roman"/>
          <w:vertAlign w:val="subscript"/>
        </w:rPr>
        <w:t>2</w:t>
      </w:r>
      <w:r w:rsidRPr="00E87107">
        <w:rPr>
          <w:rFonts w:cs="Times New Roman"/>
        </w:rPr>
        <w:t>: grupează judeţele Argeş, Dâmboviţa şi Teleorman;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 în cadrul Centrului naţional de sănătate mintală şi luptă antidrog se organizează şi funcţionează Unitatea de asistenţă tehnică şi management a Centrului naţional de sănătate mintală şi luptă antidrog care asigură, la nivel naţional, asistenţă tehnică şi management pentru Programul naţional de sănătate mintală şi profilaxie în patologia psihiatrică;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 în cadrul Agenţiei Naţionale de Transplant se organizează şi funcţionează Unitatea de asistenţă tehnică şi management a Agenţiei Naţionale de Transplant care asigură, la nivel naţional, asistenţă tehnică şi management pentru Programul naţional de transplant de organe, ţesuturi şi celule de origine umană: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Subprogramul de transplant de organe, ţesuturi şi celule de origine umană;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Subprogramul de fertilizare in vitro şi embriotransfer;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o) în cadrul Registrului naţional al donatorilor voluntari de celule stem hematopoietice se organizează şi funcţionează Unitatea de asistenţă tehnică şi management a Registrului naţional al donatorilor voluntari de celule stem hematopoietice care asigură, la nivel naţional, asistenţă tehnică şi management pentru Programul naţional de transplant de organe, ţesuturi şi celule de origine umană - Subprogramul de transplant de celule stem hematopoietice periferice şi central;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 în cadrul Institutului Naţional de Endocrinologie "CI Parhon" se organizează şi funcţionează Unitatea de asistenţă tehnică şi management a Institutului Naţional de Endocrinologie "CI Parhon" care asigură, la nivel naţional, asistenţă tehnică şi management pentru Programul naţional de boli endocrine.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Până la aprobarea înfiinţării structurilor care să asigure asistenţa tehnică şi managementul, în cazul Programului naţional de securitate transfuzională şi Programului naţional de tratament dietetic pentru boli rare, asistenţa tehnică şi managementul acestora se asigură de Agenţia naţională pentru programe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Pentru realizarea atribuţiilor de asistenţă tehnică şi management ale programelor naţionale de sănătate publică, instituţiile publice în cadrul cărora se înfiinţează structurile prevăzute la alin. (1) pot pune în aplicare </w:t>
      </w:r>
      <w:r w:rsidRPr="00E87107">
        <w:rPr>
          <w:rFonts w:cs="Times New Roman"/>
          <w:color w:val="008000"/>
          <w:u w:val="single"/>
        </w:rPr>
        <w:t>art. 53</w:t>
      </w:r>
      <w:r w:rsidRPr="00E87107">
        <w:rPr>
          <w:rFonts w:cs="Times New Roman"/>
        </w:rPr>
        <w:t xml:space="preserve"> alin.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lastRenderedPageBreak/>
        <w:t xml:space="preserve">    </w:t>
      </w:r>
      <w:r w:rsidRPr="00E87107">
        <w:rPr>
          <w:rFonts w:cs="Times New Roman"/>
          <w:b/>
          <w:bCs/>
          <w:i/>
          <w:iCs/>
        </w:rPr>
        <w:t>(4)</w:t>
      </w:r>
      <w:r w:rsidRPr="00E87107">
        <w:rPr>
          <w:rFonts w:cs="Times New Roman"/>
          <w:i/>
          <w:iCs/>
        </w:rPr>
        <w:t xml:space="preserve"> Organigramele unităţilor de asistenţă tehnică şi management a programelor naţionale de sănătate publică sunt prevăzute în </w:t>
      </w:r>
      <w:r w:rsidRPr="00E87107">
        <w:rPr>
          <w:rFonts w:cs="Times New Roman"/>
          <w:i/>
          <w:iCs/>
          <w:color w:val="008000"/>
          <w:u w:val="single"/>
        </w:rPr>
        <w:t>anexa nr. 8</w:t>
      </w:r>
      <w:r w:rsidRPr="00E87107">
        <w:rPr>
          <w:rFonts w:cs="Times New Roman"/>
          <w:i/>
          <w:iCs/>
        </w:rPr>
        <w:t>. Din structura de personal a acestora pot face parte: persoane cu studii superioare în domeniul medical, economic, juridic, informatic, psihologie corespunzător următoarelor funcţii ocupate în instituţia în cadrul căreia este înfiinţată unitatea de asistenţă tehnică şi management: medic, economist, consilier juridic, analist, psiholog, precum şi persoane cu studii medii în domeniul medical şi auxiliar medical, tehnic, economic şi informatic, corespunzător următoarelor funcţii ocupate în instituţia în cadrul căreia este înfiinţată unitatea de asistenţă tehnică şi management: asistent medical, referent, registrator medical. Funcţia de coordonator al unităţii de asistenţă tehnică şi management este exercitată de personalul cu studii superioare în domeniul medical. Componenţa fiecărei unităţi de asistenţă tehnică şi management se aprobă prin act administrativ al conducătorului unităţii de specialitate în cadrul căreia este înfiinţată unitatea de asistenţă tehnică şi management, pe baza propunerilor coordonatorului unităţii de asistenţă tehnică şi management desemnat de către acesta, cu încadrarea în organigrama aprobată prin prezenta normă tehnică;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w:t>
      </w:r>
      <w:r w:rsidRPr="00E87107">
        <w:rPr>
          <w:rFonts w:cs="Times New Roman"/>
        </w:rPr>
        <w:t xml:space="preserve"> Cheltuielile privind funcţionarea unităţilor de asistenţă tehnică şi management ale programelor naţionale de sănătate publică sunt incluse în sumele alocate pentru implementarea programelor naţionale de sănătate publică pe care le gestionează şi sunt aprobate de conducerea unităţii de specialitate, la propunerea coordonatorului fundamentată în raport cu volumul şi complexitatea activităţilor desfăşurate şi cu încadrarea în limita bugetului aprobat pentru derularea programului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(6)</w:t>
      </w:r>
      <w:r w:rsidRPr="00E87107">
        <w:rPr>
          <w:rFonts w:cs="Times New Roman"/>
        </w:rPr>
        <w:t xml:space="preserve"> Cheltuielile prevăzute la alin. (5) sunt următoarele: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şi DVD-uri;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cheltuieli pentru editarea şi tipărirea de rapoarte, ghiduri, protocoale, standarde, proceduri sau metodologii, formulare tipizate, suporturi de curs şi materiale informative pentru personalul medical sau pentru beneficiarii programelor, precum şi multiplicarea, legătoria şi diseminarea 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cheltuieli pentru organizarea instruirii metodologice şi cursurilor de formare profesională de scurtă durată a personalului implicat în asistenţă tehnică şi management sau în implementarea activităţilor programelor naţionale de sănătate publică: transport intern, cazare, închirierea sălii, furnituri de birou şi materiale de curs pentru participanţii la manifestare;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cheltuieli pentru timbre, servicii de poştă şi curierat, abonament telefon, fax şi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cheltuieli de deplasare internă pentru vizitele de monitorizare/evaluare sau pentru desfăşurarea altor activităţi pentru managementul programelor: transport, cazare şi diurnă potrivit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cheltuieli pentru activitatea de constituire şi întreţinere a bazei de date a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cheltuieli de personal şi/sau pentru contractele de prestări servicii conform prevederilor </w:t>
      </w:r>
      <w:r w:rsidRPr="00E87107">
        <w:rPr>
          <w:rFonts w:cs="Times New Roman"/>
          <w:color w:val="008000"/>
          <w:u w:val="single"/>
        </w:rPr>
        <w:t>art. 49</w:t>
      </w:r>
      <w:r w:rsidRPr="00E87107">
        <w:rPr>
          <w:rFonts w:cs="Times New Roman"/>
        </w:rPr>
        <w:t xml:space="preserve">, </w:t>
      </w:r>
      <w:r w:rsidRPr="00E87107">
        <w:rPr>
          <w:rFonts w:cs="Times New Roman"/>
          <w:color w:val="008000"/>
          <w:u w:val="single"/>
        </w:rPr>
        <w:t>alin. (3)</w:t>
      </w:r>
      <w:r w:rsidRPr="00E87107">
        <w:rPr>
          <w:rFonts w:cs="Times New Roman"/>
        </w:rPr>
        <w:t xml:space="preserve">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cheltuieli pentru organizarea campaniilor de IEC;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(7)</w:t>
      </w:r>
      <w:r w:rsidRPr="00E87107">
        <w:rPr>
          <w:rFonts w:cs="Times New Roman"/>
        </w:rPr>
        <w:t xml:space="preserve"> La estimarea cheltuielilor prevăzute la alin. (6) lit. g) se va avea în vedere volumul şi complexitatea activităţilor desfăşurate în cadrul unităţii de asistenţă tehnică şi management ale programelor naţionale de sănătate publică, numărul de ore estimat a fi lucrat efectiv pentru realizarea activităţilor, numărul de persoane implicate şi nivelul pregătirii profesionale al acestora, cu încadrarea în limita bugetului aprobat pentru derularea programului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(8)</w:t>
      </w:r>
      <w:r w:rsidRPr="00E87107">
        <w:rPr>
          <w:rFonts w:cs="Times New Roman"/>
        </w:rPr>
        <w:t xml:space="preserve"> Personalul care desfăşoară activităţi în cadrul unităţii de asistenţă tehnică şi management va fi remunerat pentru activitatea depusă cu încadrarea în limitele maxime ale unui tarif brut orar după cum urmează: 36 lei/oră pentru personalul cu studii superioare care îndeplineşte funcţia de </w:t>
      </w:r>
      <w:r w:rsidRPr="00E87107">
        <w:rPr>
          <w:rFonts w:cs="Times New Roman"/>
        </w:rPr>
        <w:lastRenderedPageBreak/>
        <w:t>coordonator al unităţii de asistenţă tehnică şi management, la nivel naţional, respectiv 32 lei/oră pentru personalul care exercită această funcţie la nivel regional, 27 lei/oră pentru personalul cu studii superioare şi 18 lei/oră pentru personalul cu studii medii. Remunerarea personalului se realizează în baza foilor colective de prezenţă care se întocmesc distinct pentru fiecare tip de contracte încheiate între părţile contractante, însoţite de rapoartele lunare de activitate ale personalului care desfăşoară activităţi în cadrul unităţilor de asistenţă tehnică şi management, din care să rezulte: activităţile şi numărul de ore lucrate zilnic pentru realizarea acestora. Documentele vor fi certificate prin semnare de către coordonatorul unităţii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(9)</w:t>
      </w:r>
      <w:r w:rsidRPr="00E87107">
        <w:rPr>
          <w:rFonts w:cs="Times New Roman"/>
        </w:rPr>
        <w:t xml:space="preserve"> Activitatea în cadrul unităţii de asistenţă tehnică şi management se desfăşoară, de regulă, în afara programului normal de lucru, pentru persoanele încadrate în instituţia în care este înfiinţată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(10)</w:t>
      </w:r>
      <w:r w:rsidRPr="00E87107">
        <w:rPr>
          <w:rFonts w:cs="Times New Roman"/>
        </w:rPr>
        <w:t xml:space="preserve"> Prin excepţie de la alin. (9), pentru toate situaţiile în care timpul lucrat pentru îndeplinirea obiectivelor şi atribuţiilor specifice ale unităţii de asistenţă tehnică şi management se suprapune cu cel aferent funcţiei de bază, date fiind condiţiile şi cauzele de desfăşurare (program de lucru identic cu al unităţilor de specialitate ce implementează programe naţionale de sănătate publică, respectarea termenelor de transmitere a documentelor), orele astfel desfăşurate ce corespund programului de lucru aferent normei de bază vor fi recuperate în cursul aceleiaşi zile sau, în perioada următoare, potrivit planificărilor stabilite.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7</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Programele naţionale de sănătate publică se finanţează de la bugetul de stat şi din veniturile proprii ale Ministerului Sănătăţii, de la titlurile bugetare 20 "Bunuri şi servicii" şi 51 "Transferuri între unităţi ale administraţiei publice", prevăzute în Clasificaţia indicatorilor privind finanţele publice.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8</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Finanţarea programelor/subprogramelor naţionale de sănătate publică din bugetul Ministerului Sănătăţii se face lunar, pe total titlu, pe baza cererilor fundamentate ale unităţilor de specialitate care le implementează, însoţite de documentele justificative ale acestora, în raport 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gradul de utilizare a fondurilor puse la dispoziţie anterior;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disponibilul din cont rămas neutilizat;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bugetul aprobat cu această destinaţie;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indicatorii fizici realizaţi în perioada anterioară;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Cererile de finanţare fundamentată ale unităţilor de specialitate care implementează programe/subprograme naţionale de sănătate publică, detaliate pe tipuri de cheltuieli, se transmit spre avizare unităţilor de asistenţă tehnică sau management al programelor naţionale de sănătate, pe suport hârtie şi, după caz, în format electronic, până cel târziu în data de 5 a lunii pentru care se face finanţarea, însoţite de documentele prevăzute în </w:t>
      </w:r>
      <w:r w:rsidRPr="00E87107">
        <w:rPr>
          <w:rFonts w:cs="Times New Roman"/>
          <w:color w:val="008000"/>
          <w:u w:val="single"/>
        </w:rPr>
        <w:t>anexa nr. 9</w:t>
      </w:r>
      <w:r w:rsidRPr="00E87107">
        <w:rPr>
          <w:rFonts w:cs="Times New Roman"/>
        </w:rPr>
        <w:t xml:space="preserve"> la prezentele norme tehnice. Cererile de finanţare fundamentată ale direcţiilor de sănătate publică pentru finanţarea activităţilor din cadrul Subprogramului de depistare precoce activă a cancerului de col uterin prin efectuarea testării Babeş-Papanicolau la populaţia feminină eligibilă în regim de screening, precum şi ale unităţilor din subordinea Ministerului Sănătăţii care implementează activităţile acestui program se transmit spre avizare Unităţii de asistenţă tehnică şi management a Institutului Naţional de Sănătate Publică Bucureşti. Borderoul centralizator care însoţeşte cererea de finanţare va fi avizat în prealabil de Unitatea de asistenţă tehnică şi management din regiunea căreia îi este arondată reţeaua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Unităţile de asistenţă tehnică sau management al programelor naţionale de sănătate publică solicită Agenţiei Naţionale pentru Programe de Sănătate finanţarea unităţilor de specialitate care implementează programe naţionale de sănătate publică, după verificarea documentelor prevăzute la alin. (1), în baza unei situaţii centralizatoare întocmite distinct pentru fiecare program/subprogram naţional de sănătate publică, sursă de finanţare şi titlul bugetar, însoţită de documentele prevăzute la alin. (1), până cel târziu în data de 10 a lunii pentru care se face finanţarea.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w:t>
      </w:r>
      <w:r w:rsidRPr="00E87107">
        <w:rPr>
          <w:rFonts w:cs="Times New Roman"/>
        </w:rPr>
        <w:t xml:space="preserve"> Pentru programele/subprogramele naţionale de sănătate publică în cadrul cărora coordonarea, monitorizarea, evaluarea şi controlul implementării se realizează direct de către Agenţia naţională </w:t>
      </w:r>
      <w:r w:rsidRPr="00E87107">
        <w:rPr>
          <w:rFonts w:cs="Times New Roman"/>
        </w:rPr>
        <w:lastRenderedPageBreak/>
        <w:t>pentru programe de sănătate, cererile de finanţare fundamentată ale unităţilor de specialitate, însoţite de documentele justificative, se transmit Agenţiei naţionale pentru programe de sănătate, cu respectarea condiţiilor prevăzute la alin.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w:t>
      </w:r>
      <w:r w:rsidRPr="00E87107">
        <w:rPr>
          <w:rFonts w:cs="Times New Roman"/>
        </w:rPr>
        <w:t xml:space="preserve"> Cererile de finanţare transmise de către unităţile de specialitate după termenul stabilit în prezentul ordin nu sunt avizate, iar sumele solicitate în cererea de finanţare se finanţează în luna următoare celei pentru care a fost transmisă solicitarea.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(6)</w:t>
      </w:r>
      <w:r w:rsidRPr="00E87107">
        <w:rPr>
          <w:rFonts w:cs="Times New Roman"/>
        </w:rPr>
        <w:t xml:space="preserve"> În urma evaluărilor trimestriale ale indicatorilor specifici şi în funcţie de realizarea obiectivelor şi activităţilor propuse se stabileşte şi modul de alocare a resurselor rămase neutilizate.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9</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Din fondurile alocate la titlul 20 "Bunuri şi servicii" şi titlul 51 "Transferuri între unităţi ale administraţiei publice" se pot finanţa următoarele categorii de cheltuieli: medicamente, materiale sanitare, reactivi, dezinfectanţi, materiale de laborator, furnituri de birou, bunuri de natura obiectelor de inventar cu durată de folosinţă mai mare de 1 an şi valoare unitară sub 2.500 lei, carburanţi pentru autovehiculele din dotare, piese de schimb, poştă, comunicaţii, internet, materiale şi prestări servicii cu caracter funcţional, bunuri şi servicii pentru întreţinere şi funcţionare, hrană pentru oameni, uniforme şi echipament de protecţie, deplasări interne ale personalului propriu, potrivit prevederilor legale în vigoare, cărţi şi publicaţii, pregătire profesională, protecţia muncii, tichete de masă pentru donatorii de sânge, servicii medicale, alte categorii de bunuri şi servicii, cheltuieli efectuate pentru realizarea atribuţiilor şi activităţilor prevăzute în cadrul programelor naţionale de sănătate publică, în condiţiile prevăzute de </w:t>
      </w:r>
      <w:r w:rsidRPr="00E87107">
        <w:rPr>
          <w:rFonts w:cs="Times New Roman"/>
          <w:color w:val="008000"/>
          <w:u w:val="single"/>
        </w:rPr>
        <w:t>art. 49</w:t>
      </w:r>
      <w:r w:rsidRPr="00E87107">
        <w:rPr>
          <w:rFonts w:cs="Times New Roman"/>
        </w:rPr>
        <w:t xml:space="preserve"> alin. (3)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Cheltuielile eligibile care fac obiectul finanţării sunt prevăzute distinct la titlul "Natura cheltuielilor eligibile" în cadrul fiecărui program/subprogram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Din fondurile alocate unităţilor de specialitate care implementează programe naţionale de sănătate publică nu se pot finanţa cheltuieli de natura utilităţilor şi de capital.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Activităţile pentru care se utilizează personalul prevăzut la </w:t>
      </w:r>
      <w:r w:rsidRPr="00E87107">
        <w:rPr>
          <w:rFonts w:cs="Times New Roman"/>
          <w:color w:val="008000"/>
          <w:u w:val="single"/>
        </w:rPr>
        <w:t>art. 9</w:t>
      </w:r>
      <w:r w:rsidRPr="00E87107">
        <w:rPr>
          <w:rFonts w:cs="Times New Roman"/>
        </w:rPr>
        <w:t xml:space="preserve"> alin. (1) sunt următoarele: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realizarea activităţilor medicale prevăzute în cadrul programelor/subprogramelor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educaţia pentru sănătate pe grupe de populaţie cu risc de îmbolnăvire;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servicii de consiliere acordate de consilierii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efectuarea screening-ului pentru grupele de populaţie incluse în programele/subprogramele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instruirea şi formarea personalului;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informarea, educarea şi comunicarea în probleme specifice privind promovarea unui comportament sănătos;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realizarea lucrărilor legate de sistemul informaţional utilizat în cadrul programelor naţionale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coordonarea centrelor de consiliere pentru renunţarea la fumat;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logistica aprovizionării şi distribuirii contraceptivelor prin reţeaua de asistenţă medicală spitalicească, ambulatorie şi primară sau direct către grupuri vulnerabile de populaţie;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coordonarea activităţii de transplant de organe şi ţesuturi şi menţinerea în condiţii fiziologice a donatorilor aflaţi în moarte cerebrală;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coordonarea activităţii reţelei de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l) managementul registrelor naţionale ale bolnavilor cronici;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 alte activităţi prevăzute în cadrul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Personalul care desfăşoară activităţi medicale în cadrul programelor naţionale de sănătate publică poate fi remunerat în limitele maxime ale tarifului orar care corespunde salariului de bază aprobat pentru personalul de specialitate medico-sanitar şi auxiliar sanitar din unităţile sanitare şi a numărului de ore lucrate efectiv pe perioada unei luni calendaristice.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(3)</w:t>
      </w:r>
      <w:r w:rsidRPr="00E87107">
        <w:rPr>
          <w:rFonts w:cs="Times New Roman"/>
        </w:rPr>
        <w:t xml:space="preserve"> Personalul care desfăşoară alte activităţi decât cele medicale poate fi remunerat cu încadrarea în limitele maxime ale tarifului orar corespunzător salariului de bază aprobat pentru pregătirea profesională şi a numărului de ore lucrate efectiv pe perioada unei luni calendaristice.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Din fondurile alocate la titlul 20 "Bunuri şi servicii" direcţiile de sănătate publică pot încheia contracte pentru implementarea programelor naţionale de sănătate publică, conform modelului prevăzut în </w:t>
      </w:r>
      <w:r w:rsidRPr="00E87107">
        <w:rPr>
          <w:rFonts w:cs="Times New Roman"/>
          <w:color w:val="008000"/>
          <w:u w:val="single"/>
        </w:rPr>
        <w:t>anexa nr. 10</w:t>
      </w:r>
      <w:r w:rsidRPr="00E87107">
        <w:rPr>
          <w:rFonts w:cs="Times New Roman"/>
        </w:rPr>
        <w:t xml:space="preserve"> la prezentele norme tehnice, 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unităţi sanitare din subordinea ministerelor şi instituţiilor cu reţea sanitară proprie, definite conform prevederilor </w:t>
      </w:r>
      <w:r w:rsidRPr="00E87107">
        <w:rPr>
          <w:rFonts w:cs="Times New Roman"/>
          <w:color w:val="008000"/>
          <w:u w:val="single"/>
        </w:rPr>
        <w:t>art. 4</w:t>
      </w:r>
      <w:r w:rsidRPr="00E87107">
        <w:rPr>
          <w:rFonts w:cs="Times New Roman"/>
        </w:rPr>
        <w:t xml:space="preserve"> alin. (2)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unităţi sanitare private;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autorităţile administraţiei publice locale;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Contractele încheiate conform prevederilor alin. (1) reprezintă acţiuni multianuale, sunt de natură civilă şi au valabilitate până la data de 31 decembrie 2016.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În baza contractelor încheiate conform prevederilor alin. (1) direcţiile de sănătate publică decontează cheltuielile efectuate pentru realizarea activităţilor contractate în cadrul programelor naţionale de sănătate publică, în condiţiile prezentelor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w:t>
      </w:r>
      <w:r w:rsidRPr="00E87107">
        <w:rPr>
          <w:rFonts w:cs="Times New Roman"/>
        </w:rPr>
        <w:t xml:space="preserve"> Decontarea pentru activitatea curentă a anilor 2015 - 2016 se efectuează în limita sumelor disponibile aprobate cu această destinaţie, în ordine cronologică,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în termen de până la 60 de zile calendaristice de la data depunerii facturilor pentru decontarea activităţilor din cadrul programelor naţionale de sănătate contractate de către direcţiile de sănătate publică, instituţii publice din subordinea Ministerului Sănătăţii sau, după caz, Ministerul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în termen de maximum 30 de zile calendaristice de la data depunerii documentelor justificative pentru sumele decontate de către direcţiile de sănătate publică sau după caz, instituţiile publice din subordinea Ministerului Sănătăţii, în vederea decontării sumelor necesare pentru plata drepturilor salariale aferente personalului care desfăşoară activităţi în cadrul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Ministerul Sănătăţii, în calitatea sa de unitate de achiziţii publice centralizată, desemnată în condiţiile legii, efectuează, la nivel naţional, achiziţii centralizate de medicamente, materiale sanitare şi altele asemenea pentru implementarea: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Programului naţional de prevenire, supraveghere şi control al infecţiei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Programului naţional de prevenire, supraveghere şi control al tuberculozei.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Ca urmare a achiziţiilor centralizate prevăzute la alin. (1) unitatea de achiziţii publice centralizată încheie acorduri-cadru în numele şi pentru unităţile sanitare publice din reţeaua Ministerului Sănătăţii şi reţeaua autorităţilor administraţiei publice locale, precum şi pentru unităţile sanitare publice cu paturi din subordinea ministerelor şi instituţiilor cu reţele sanitare proprii, la solicitarea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În baza acordurilor-cadru atribuite de unitatea de achiziţii publice centralizată, unităţile de specialitate prevăzute în lista unităţilor care implementează Programul naţional de prevenire, supraveghere şi control al infecţiei HIV, respectiv Programul naţional de prevenire, supraveghere şi control al tuberculozei, încheie şi derulează contracte subsecvente, cu avizul Direcţiei achiziţii centralizate, patrimoniu şi infrastructuri sanitare din cadrul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w:t>
      </w:r>
      <w:r w:rsidRPr="00E87107">
        <w:rPr>
          <w:rFonts w:cs="Times New Roman"/>
        </w:rPr>
        <w:t xml:space="preserve"> Până la finalizarea achiziţiilor centralizate la nivel naţional prin semnarea contractelor subsecvente cu ofertanţii desemnaţi câştigători, medicamentele, materialele sanitare şi altele asemenea, care fac obiectul acestor proceduri, se achiziţionează de unităţile sanitare cu paturi prin care se derulează programele prevăzute la alin. (1), cu respectarea legislaţiei în domeniul achiziţiei publice, la preţul de achiziţie, care, în cazul medicamentelor, nu poate depăşi preţul de decontare aprobat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Medicamentele care se acordă pentru tratamentul în ambulatoriu al bolnavilor cu HIV/SIDA şi tuberculoză se eliberează prin farmaciile cu circuit închis aparţinând unităţilor sanitare prin care se </w:t>
      </w:r>
      <w:r w:rsidRPr="00E87107">
        <w:rPr>
          <w:rFonts w:cs="Times New Roman"/>
        </w:rPr>
        <w:lastRenderedPageBreak/>
        <w:t>derulează aceste programe, pe bază de prescripţie medicală/condică medicală. În vederea justificării consumurilor de medicamente specifice acordate în cadrul programelor, aceste prescripţii/file de condică se depun la direcţiile de sănătate publică sau, după caz, la unităţile de asistenţă tehnică şi management, împreună cu borderoul centralizator şi rapoartele de gestiune ale farmaciei cu circuit închis.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În conformitate cu prevederile </w:t>
      </w:r>
      <w:r w:rsidRPr="00E87107">
        <w:rPr>
          <w:rFonts w:cs="Times New Roman"/>
          <w:color w:val="008000"/>
          <w:u w:val="single"/>
        </w:rPr>
        <w:t>O.U.G. nr. 34/2006</w:t>
      </w:r>
      <w:r w:rsidRPr="00E87107">
        <w:rPr>
          <w:rFonts w:cs="Times New Roman"/>
        </w:rPr>
        <w:t xml:space="preserve"> privind atribuirea contractelor de achiziţie publică, a contractelor de concesiune de lucrări publice şi a contractelor de concesiune de servicii, cu modificările şi completările ulterioare, Ministerul Sănătăţii organizează la nivel naţional proceduri de achiziţie publică pentru achiziţia 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vaccinuri pentru realizarea vaccinărilor conform Calendarului naţional de vaccinare;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lapte praf acordat în cadrul Programului naţional de sănătate a femeii şi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teste rapide şi teste ELISA pentru diagnosticul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medicamente, materiale sanitare, dispozitive medicale şi altele asemenea, altele decât cele prevăzute la lit. a) - c), după 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Urmare finalizării procedurilor de achiziţie organizate de Ministerul Sănătăţii, contractele de furnizare de produse se încheie între furnizorii adjudecaţi şi Ministerul Sănătăţii sau, după caz,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Pentru realizarea activităţilor prevăzute în cadrul Programului naţional de vaccinare, precum şi a celor din cadrul Programului naţional de sănătate a femeii şi copilului finanţate de la bugetul de stat şi/sau din veniturile proprii ale Ministerului Sănătăţii, pentru care se efectuează achiziţii centralizate la nivel naţional, furnizorii de servicii medicale care implementează programe naţionale de sănătate publică pot primi produsele achiziţionate în baza contractelor încheiate cu direcţiile de sănătate publică, conform modelului prevăzut în </w:t>
      </w:r>
      <w:r w:rsidRPr="00E87107">
        <w:rPr>
          <w:rFonts w:cs="Times New Roman"/>
          <w:color w:val="008000"/>
          <w:u w:val="single"/>
        </w:rPr>
        <w:t>anexa nr. 11</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w:t>
      </w:r>
      <w:r w:rsidRPr="00E87107">
        <w:rPr>
          <w:rFonts w:cs="Times New Roman"/>
        </w:rPr>
        <w:t xml:space="preserve"> Pentru realizarea activităţilor prevăzute în cadrul Programului naţional de sănătate a femeii şi copilului finanţate de la Ministerului Sănătăţii, pentru care se efectuează achiziţii centralizate la nivel naţional, autorităţile administraţiei publice locale pot primi lapte praf necesar acordării gratuite pentru copiii în vârstă de 0 - 12 luni care nu beneficiază de lapte matern în baza contractelor încheiate cu direcţiile de sănătate publică, conform modelului prevăzut în </w:t>
      </w:r>
      <w:r w:rsidRPr="00E87107">
        <w:rPr>
          <w:rFonts w:cs="Times New Roman"/>
          <w:color w:val="008000"/>
          <w:u w:val="single"/>
        </w:rPr>
        <w:t>anexa nr. 12</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Achiziţionarea medicamentelor, materialelor sanitare specifice şi altora asemenea, necesare pentru derularea programelor naţionale de sănătate cărora nu le sunt aplicabile prevederile </w:t>
      </w:r>
      <w:r w:rsidRPr="00E87107">
        <w:rPr>
          <w:rFonts w:cs="Times New Roman"/>
          <w:color w:val="008000"/>
          <w:u w:val="single"/>
        </w:rPr>
        <w:t>art. 12</w:t>
      </w:r>
      <w:r w:rsidRPr="00E87107">
        <w:rPr>
          <w:rFonts w:cs="Times New Roman"/>
        </w:rPr>
        <w:t xml:space="preserve"> şi </w:t>
      </w:r>
      <w:r w:rsidRPr="00E87107">
        <w:rPr>
          <w:rFonts w:cs="Times New Roman"/>
          <w:color w:val="008000"/>
          <w:u w:val="single"/>
        </w:rPr>
        <w:t>14</w:t>
      </w:r>
      <w:r w:rsidRPr="00E87107">
        <w:rPr>
          <w:rFonts w:cs="Times New Roman"/>
        </w:rPr>
        <w:t>, se realizează de unităţile de specialitate prin care se derulează programele, cu respectarea legislaţiei în domeniul achiziţiei publice, la preţul de achiziţie.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Ministerul Sănătăţii poate încheia contracte cu unităţile aflate sub autoritatea sa, în condiţiile prevăzute de legislaţia din domeniul achiziţiilor publice.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Pentru realizarea unor obiective şi activităţi cuprinse în programele naţionale de sănătate, Ministerul Sănătăţii poate încheia contracte de servicii pentru depozitarea, conservarea şi eliberarea produselor achiziţionate la nivel naţional, a produselor primite ca donaţie/sponsorizare, prin negociere cu Compania Naţională "Unifarm" - S.A., cu respectarea obiectului de activitate al acesteia prevăzut în statutul aprobat prin </w:t>
      </w:r>
      <w:r w:rsidRPr="00E87107">
        <w:rPr>
          <w:rFonts w:cs="Times New Roman"/>
          <w:color w:val="008000"/>
          <w:u w:val="single"/>
        </w:rPr>
        <w:t>Hotărârea Guvernului nr. 892/1998</w:t>
      </w:r>
      <w:r w:rsidRPr="00E87107">
        <w:rPr>
          <w:rFonts w:cs="Times New Roman"/>
        </w:rPr>
        <w:t xml:space="preserve"> privind înfiinţarea Companiei Naţionale "UNIFARM" - S.A.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Natura cheltuielilor aferente serviciilor prevăzute la alin. (2) este parte integrantă din contractul de prestări de servicii încheiat între Ministerul Sănătăţii şi Compania Naţională "Unifarm" - S.A.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17</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Contractele prevăzute la </w:t>
      </w:r>
      <w:r w:rsidRPr="00E87107">
        <w:rPr>
          <w:rFonts w:cs="Times New Roman"/>
          <w:color w:val="008000"/>
          <w:u w:val="single"/>
        </w:rPr>
        <w:t>art. 12</w:t>
      </w:r>
      <w:r w:rsidRPr="00E87107">
        <w:rPr>
          <w:rFonts w:cs="Times New Roman"/>
        </w:rPr>
        <w:t xml:space="preserve"> alin. (2) şi </w:t>
      </w:r>
      <w:r w:rsidRPr="00E87107">
        <w:rPr>
          <w:rFonts w:cs="Times New Roman"/>
          <w:color w:val="008000"/>
          <w:u w:val="single"/>
        </w:rPr>
        <w:t>art. 14</w:t>
      </w:r>
      <w:r w:rsidRPr="00E87107">
        <w:rPr>
          <w:rFonts w:cs="Times New Roman"/>
        </w:rPr>
        <w:t xml:space="preserve"> sunt atribuite de Direcţia achiziţii centralizate, patrimoniu şi infrastructuri sanitare din cadrul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(2)</w:t>
      </w:r>
      <w:r w:rsidRPr="00E87107">
        <w:rPr>
          <w:rFonts w:cs="Times New Roman"/>
        </w:rPr>
        <w:t xml:space="preserve"> Derularea contractelor încheiate de Ministerul Sănătăţii cu furnizorii adjudecaţi în urma procedurilor de achiziţie organizate de Ministerul Sănătăţii se realizează de către structurile de specialitate din cadrul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18</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În vederea realizării programelor naţionale de sănătate publică, structurile de specialitate din Ministerul Sănătăţii au următoarele atribuţii: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Agenţia naţională pentru programe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participă la elaborarea strategiei programelor naţionale de sănătate, parte integrantă a Strategiei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elaborează structura programelor naţionale de sănătate publică, în colaborare cu direcţiile şi comisiile de specialitate ale Ministerului Sănătăţii, pe baza propunerilor formulate de unităţile de specialitate în structura cărora funcţionează unităţile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fundamentează anual necesarul de resurse financiare pentru implementarea programelor naţionale de sănătate publică, în colaborare direcţiile şi comisiile de specialitate ale Ministerului Sănătăţii, pe baza propunerilor coordonatorilor unităţilor de asistenţă tehnică şi management, fundamentate pe estimările realizate de unităţile de specialitate care implementează programele;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propune spre aprobare ministrului sănătăţii normele tehnice de realizare a programelor naţionale de sănătate publică, elaborate în colaborare cu direcţiile de specialitate din Ministerul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realizează coordonarea derulării programelor naţionale de sănătate publică prin organizarea activităţilor specifice, cu încadrarea în limitele bugetului aprobat şi în condiţiile prevăzute de actele normative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realizează monitorizarea activităţilor cuprinse în programele naţionale de sănătate publică, în condiţiile prevăzute la </w:t>
      </w:r>
      <w:r w:rsidRPr="00E87107">
        <w:rPr>
          <w:rFonts w:cs="Times New Roman"/>
          <w:color w:val="008000"/>
          <w:u w:val="single"/>
        </w:rPr>
        <w:t>art. 5</w:t>
      </w:r>
      <w:r w:rsidRPr="00E87107">
        <w:rPr>
          <w:rFonts w:cs="Times New Roman"/>
        </w:rPr>
        <w:t xml:space="preserve"> alin. (2), cu referire 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modul de realizare al indicatorilor prevăzuţi în prezentul ordin;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consumurile cantitativ-valorice de bunuri înregistrate pentru realizarea activităţilor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încadrarea în bugetul aprobat;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respectarea destinaţiilor stabilite pentru fondurile unităţilor de specialitate care derulează programe naţionale de sănătate publice;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urmărirea respectării de către persoanele implicate a responsabilităţilor stabilite prin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identificarea unor posibile disfuncţionalităţi în derularea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propune spre aprobare ministrului sănătăţii organizarea unor activităţi de control în domeniul implementării programelor naţionale de sănătate publică şi participă la efectuarea acestea în cadrul unor echipe mixte formate din reprezentanţi ai direcţiilor de specialitate din cadrul Ministerului Sănătăţii, unităţilor de asistenţă tehnică şi management, precum şi ai unităţilor de specialitate din subordinea Ministerului Sănătăţii cu atribuţii de îndrumare metodologică în domeniul care face obiectul controlului;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propune ministrului sănătăţii măsuri pentru remedierea disfuncţionalităţilor constatate în implementarea programelor naţionale de sănătate publică, precum şi pentru îmbunătăţirea derulării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propune spre aprobare ordonatorului principal de credite repartiţia fondurilor pe surse şi titluri bugetare, programe/subprograme naţionale de sănătate publică, respectiv pe unităţi de specialitate;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comunică unităţilor de specialitate care implementează programele naţionale de sănătate publică, precum şi unităţilor de asistenţă tehnică şi management sumele aprobate pentru implementarea programelor naţionale de sănătate publică, precum şi activităţile pentru care acestea se utilizează;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comunică Direcţiei generale de asistenţă medicală şi sănătate publică sumele aprobate pentru derularea Programului naţional de vaccinare, precum şi pentru realizarea achiziţiei de teste rapide şi teste ELISA necesare pentru diagnosticul infecţiei HIV/SIDA în cadrul Programului naţional de prevenire, supraveghere şi control al infecţiei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l) propune spre aprobare ordonatorului principal de credite, pe baza solicitărilor centralizate şi avizate de unităţile de asistenţă tehnică şi management, referatul privind finanţarea lunară a programelor/subprogramelor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 transmite Direcţiei generale buget şi contabilitate referatul aprobat în vederea deschiderii de credite;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 comunică lunar unităţilor de asistenţă tehnică şi management sumele aprobate pentru finanţarea programelor naţionale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o) analizează trimestrial şi anual gradul de utilizare al fondurilor aprobate pentru implementarea programelor naţionale de sănătate publică şi propune spre aprobare ordonatorului principal de credite, la solicitările unităţilor de asistenţă tehnică şi management întocmite pe baza cererilor fundamentate ale unităţilor de specialitate care implementează programe, modificări ale bugetului, în sensul diminuării sau suplimentării acestuia;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 comunică Direcţiei achiziţii centralizate, patrimoniu şi infrastructuri sanitare necesităţile din domeniul programelor naţionale de sănătate publică în vederea întocmirii programului anual al achiziţiilor publice,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q) primeşte de la Casa Naţională de Asigurări de Sănătate, trimestrial şi anual, raportul privind modul de derulare a programelor naţionale de sănătate curative finanţate din bugetul Fondului naţional unic de asigurări sociale de sănătate, precum şi indicatorii specifici ai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Direcţia generală de asistenţă medicală şi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colaborează cu Agenţia naţională pentru programe de sănătate în vederea elaborării structurii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colaborează cu Agenţia naţională pentru programe de sănătate în vederea elaborării normelor tehnice de realizarea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realizează fundamentarea sumelor necesare pentru implementarea Programului naţional de vaccinare;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estimează necesarul anual de vaccin pentru implementarea Calendarului naţional de vaccinare, cu detalierea acestuia pe tipuri şi cantităţi, pe baza situaţiei elaborate de către Institutul Naţional de Sănătate Publică prin centralizarea solicitărilor direcţiilor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coordonează activităţile de achiziţionare, depozitare şi distribuire a vaccinurilor necesare pentru implementarea Programului naţional de vaccinare prin: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elaborarea şi supunerea spre aprobare ordonatorului principal de credite a referatelor de necesitate care stau la baza iniţierii procedurilor de achiziţie publică centralizată a vaccinurilor şi serviciilor de depozitare, conservare şi eliberare a produselor achiziţionate la nivel naţional, precum şi a produselor primite ca donaţie/sponsorizări de Ministerul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coordonarea activităţilor aferente procedurilor de achiziţie conform prevederilor legale în vigoare: întocmirea caietelor de sarcini, derularea contractelor de achiziţie publică, avizarea documentelor care fac dovada recepţionării vaccinurilor şi serviciilor către comisia de recepţie a Ministerului Sănătăţii, elaborarea proiectelor de ordin pentru repartizarea vaccinurilor şi supunerea acestora spre aprobare ministrului sănătăţii, întocmirea şi semnarea documentele de angajare şi ordonanţare a cheltuielilor pentru efectuarea plăţii vaccinurilor şi serviciilor achiziţionate şi supunere spre aprobare ordonatorului de credite după avizarea prealabilă de control financiar preventiv propriu;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monitorizarea stocurilor şi respectiv a consumurilor cantitativ-valorice de vaccinuri pe baza raportărilor Institutul Naţional de Sănătate Publică,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estimează necesarul anual de teste rapide şi teste ELISA pentru depistarea infecţiei HIV/SIDA pe baza situaţiei elaborate de către Institutul Naţional de Boli Infecţioase "prof. dr. Matei Balş" prin centralizarea solicitărilor direcţiilor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realizează fundamentarea sumelor necesare pentru achiziţionarea testelor rapide şi testelor ELISA necesare pentru diagnosticul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coordonează activităţile de achiziţionare, depozitare şi distribuire a testelor rapide şi testelor ELISA necesare pentru diagnosticul infecţiei HIV/SIDA prin: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 elaborarea şi supunerea spre aprobare ordonatorului principal de credite a referatelor de necesitate care stau la baza iniţierii procedurilor de achiziţie publică centralizată a testelor necesare pentru diagnosticul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coordonarea activităţilor aferente procedurilor de achiziţie conform prevederilor legale în vigoare: întocmirea caietelor de sarcini, derularea contractelor de achiziţie publică, avizarea documentelor care fac dovada recepţionării testelor de comisia de recepţie a Ministerului Sănătăţii, elaborarea proiectelor de ordin pentru repartizarea acestora şi supunerea spre aprobare ministrului sănătăţii, întocmirea şi semnarea documentelor de angajare şi ordonanţare a cheltuielilor pentru efectuarea plăţii testelor achiziţionate şi supunere spre aprobare ordonatorului de credite după avizarea prealabilă de control financiar preventiv propriu;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monitorizarea stocurilor şi respectiv a consumurilor cantitativ-valorice de teste pe baza raportărilor Institutului Naţional de Boli Infecţioase "prof. dr. Matei Balş"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Direcţia generală buget şi contabilitate: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elaborează proiectul bugetului Ministerului Sănătăţii pentru anii 2016 şi 2017, în care sunt cuprinse sumele aferente programelor naţionale de sănătate publică, pe baza propunerilor şi fundamentărilor prezentate de Agenţia naţională pentru programe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comunică Agenţiei naţionale pentru programe de sănătate, în termen de maximum 3 zile lucrătoare de la aprobare, fondurile bugetare aprobate, pe surse de finanţare şi titluri bugetare, în vederea repartizării acestora pe programe/subprograme naţionale de sănătate publică, respectiv pe unităţi de specialitate;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elaborează şi supune spre aprobare ordonatorului principal de credite filele de buget, pe surse de finanţare, titluri bugetare şi articole de cheltuieli şi le comunică unităţilor de specialitate care implementează programele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primeşte lunar referatul de finanţare al unităţilor de specialitate care implementează programe naţionale de sănătate publică, elaborat de Agenţia naţională pentru programe de sănătate, verifică încadrarea în disponibilul de credite bugetare şi propune deschiderile lunare de credite necesare pentru finanţarea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efectuează deschiderile de credite bugetare necesare pentru finanţarea programelor naţionale de sănătate publică, pe unităţi de specialitate care implementează programele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analizează trimestrial modul de execuţie a bugetului aprobat pentru programele naţionale de sănătate publică, în colaborare cu Agenţia naţională pentru programe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efectuează modificări în structura şi volumul bugetului programelor naţionale de sănătate, în repartiţia acestuia pe unităţi de specialitate care implementează programe, precum şi pe titluri bugetare prin virări de credite, la propunerea Agenţiei naţionale pentru programe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organizează şi conduce înregistrarea evidenţei analitice a stocurilor de medicamente, materiale sanitare, dispozitive medicale şi altele asemenea achiziţionate de Ministerul Sănătăţii şi transferate direcţiilor de sănătate publică pentru implementarea fiecărui program/subprogram naţional de sănătate publică şi în cadrul acestora pe fiecare tip de produse;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asigură evidenţierea distinctă a decontărilor privind produsele achiziţionate pe fiecare program/subprogram naţional de sănătate publică şi pe fiecare direcţie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w:t>
      </w:r>
      <w:r w:rsidRPr="00E87107">
        <w:rPr>
          <w:rFonts w:cs="Times New Roman"/>
        </w:rPr>
        <w:t xml:space="preserve"> Direcţia de achiziţii centralizate, patrimoniu şi infrastructuri sanitare organizează procedurile de achiziţie publică centralizate şi proprii ale Ministerului Sănătăţii în conformitate cu prevederile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19</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Atribuţiile unităţilor de asistenţă tehnică şi management ale programelor naţionale de sănătate publică sunt următoarele: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acordă consultanţă şi asistenţă tehnică unităţilor de specialitate care implementează 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planifică, organizează şi coordonează desfăşurarea activităţilor din cadrul programelor de sănătate publică în scopul îndeplinirii obiectivelor programelor;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c) monitorizează activităţile desfăşurate în cadrul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elaborează proceduri şi metodologii pentru procesele pe care le desfăşoară;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asigură managementul fondurilor alocate programelor naţionale de sănătate publică prin: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estimarea şi fundamentarea anuală a necesarului de fonduri pentru implementarea programelor naţionale de sănătate publică şi transmiterea acestuia către Agenţia naţională pentru programe de sănătate până cel târziu la data de 15 iulie a anului curent, pentru anul următor;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propunerea repartizării fondurilor alocate pe unităţile de specialitate care implementează 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verificarea lunară a eligibilităţii cheltuielilor efectuate de unităţile de specialitate care implementează programe/subprogram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întocmirea şi avizarea situaţiilor centralizate privind cererile de finanţare lunară a programelor naţionale de sănătate publică şi transmiterea acestora Agenţiei naţionale pentru programe de sănătate în condiţiile prevăzute de </w:t>
      </w:r>
      <w:r w:rsidRPr="00E87107">
        <w:rPr>
          <w:rFonts w:cs="Times New Roman"/>
          <w:color w:val="008000"/>
          <w:u w:val="single"/>
        </w:rPr>
        <w:t>art. 8</w:t>
      </w:r>
      <w:r w:rsidRPr="00E87107">
        <w:rPr>
          <w:rFonts w:cs="Times New Roman"/>
        </w:rPr>
        <w:t xml:space="preserve"> alin. (1) -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comunicarea sumelor aprobate pentru finanţarea lunară a programelor naţionale de sănătate publică către unităţile de specialitate care implementează 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solicitarea efectuării virărilor de credite la cererea justificată a unităţilor de specialitate care implementează 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formularea propunerilor cu privire la suplimentarea fondurilor alocate programelor sau subprogramelor naţionale de sănătate publică şi înaintarea acestora Agenţiei naţionale pentru programe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centralizează trimestrial, cumulat de la începutul anului şi anual indicatorii specifici programelor naţionale de sănătate raportaţi în condiţiile prezentelor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transmite Agenţiei naţionale pentru programe de sănătate, trimestrial, cumulat de la începutul anului şi anual, indicatorii prevăzuţi în cadrul programelor naţionale de sănătate, centralizaţi la nivel naţional, în termen de 45 de zile după încheierea perioadei pentru care se face raportarea;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monitorizează consumul de medicamente, materiale sanitare sau dispozitive medicale şi altele asemenea precum şi stocurile raportate de unităţile de specialitate care implementează programele naţionale de sănătate publică şi transmite Agenţiei naţionale pentru programe de sănătate, trimestrial, cumulat de la începutul anului şi anual în forma unei situaţii centralizată a stocurilor raportate, în termen de 45 de zile după încheierea perioadei după care se face raportarea; situaţia centralizată a stocurilor va însoţită şi de balanţele de stocuri cantitativ-valorice pe depozite întocmite de unităţile de specialitate care implementează programele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estimează cantităţile de medicamente şi materiale sanitare necesare pentru implementarea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elaborează şi transmite Agenţiei naţionale pentru programe de sănătate rapoarte trimestriale şi anuale cu privire la implementarea programelor naţionale de sănătate publică în termen de 45 de zile după după încheierea perioadei pentru care se face raportarea;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informează Agenţia naţională pentru programe de sănătate asupra problemelor şi disfuncţionalităţilor întâmpinate în implementarea programelor naţionale de sănătate şi formulează propuneri de îmbunătăţire a modului de derulare 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l) organizează şi administrează la nivel naţional sau regional, după caz, sistemul informaţiilor din domeniul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 formulează propuneri cu privire la strategia programelor naţionale de sănătate publică, de organizare şi desfăşurare a acestora, pe care le înaintează Agenţiei naţionale pentru programe de sănătate până cel târziu la data de 15 iulie a anului în curs pentru anul următor;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 formulează propuneri cu privire la structura programelor/subprogramelor naţionale de sănătate publică, pe care le înaintează Agenţiei naţionale pentru programe de sănătate până cel târziu la data de 15 iulie a anului în curs pentru anul următor.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În vederea implementării programelor naţionale de sănătate publică, direcţiile de sănătate publică, au următoarele atribuţii: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a) încheie contracte pentru implementarea programelor naţionale de sănătate publică, potrivit prevederilor </w:t>
      </w:r>
      <w:r w:rsidRPr="00E87107">
        <w:rPr>
          <w:rFonts w:cs="Times New Roman"/>
          <w:color w:val="008000"/>
          <w:u w:val="single"/>
        </w:rPr>
        <w:t>art. 10</w:t>
      </w:r>
      <w:r w:rsidRPr="00E87107">
        <w:rPr>
          <w:rFonts w:cs="Times New Roman"/>
        </w:rPr>
        <w:t>; monitorizează derularea acestora şi asigură decontarea bunurilor şi serviciilor contractate şi realizate, în termen de maximum 5 zile lucrătoare de la deschiderea de credite bugetare realizată de Ministerul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monitorizează modul de implementare al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centralizează trimestrial, cumulat de la începutul anului şi anual, indicatorii specifici programelor naţionale de sănătate publică raportaţi de unităţile de specialitate în condiţiile prezentului ordin;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transmit unităţilor de asistenţă tehnică şi management, trimestrial, cumulat de la începutul anului şi anual, sau după caz, Agenţiei naţionale pentru programe de sănătate, în primele 20 de zile după încheierea perioadei pentru care se face raportarea, indicatorii prevăzuţi în cadrul programelor naţionale de sănătate publică, centralizaţi în conformitate cu prevederile lit. c); indicatorii centralizaţi în cadrul subprogramului naţional de screening pentru depistarea precoce activă a cancerului de col uterin se vor transmite şi Unităţii de asistenţă tehnică şi management a Institutului Naţional de Sănătate Publică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monitorizează consumul de medicamente sau materiale sanitare, precum şi stocurile proprii şi cele raportate de unităţile de specialitate care implementează programele naţionale de sănătate publică; transmit unităţilor de asistenţă tehnică şi management lunar, cumulat de la începutul anului, situaţia centralizată a stocurilor valorice, în termen de 5 zile după încheierea perioadei pentru care se face raportarea, conform machetei de raportare prevăzută în </w:t>
      </w:r>
      <w:r w:rsidRPr="00E87107">
        <w:rPr>
          <w:rFonts w:cs="Times New Roman"/>
          <w:color w:val="008000"/>
          <w:u w:val="single"/>
        </w:rPr>
        <w:t>anexa nr. 13</w:t>
      </w:r>
      <w:r w:rsidRPr="00E87107">
        <w:rPr>
          <w:rFonts w:cs="Times New Roman"/>
        </w:rPr>
        <w:t xml:space="preserve"> la prezentele norme tehnice; trimestrial, în termen de 20 de zile după încheierea perioadei de raportare, situaţia centralizată a stocurilor va fi însoţită de balanţa de stocuri cantitativ-valorică după preţ întocmită şi raportată de fiecare unitate de specialitate care implementează programele/subprogramele naţionale de sănătate publică, conform machetei de raportare prevăzută în </w:t>
      </w:r>
      <w:r w:rsidRPr="00E87107">
        <w:rPr>
          <w:rFonts w:cs="Times New Roman"/>
          <w:color w:val="008000"/>
          <w:u w:val="single"/>
        </w:rPr>
        <w:t>anexa nr. 14</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verifică organizarea evidenţei nominale a beneficiarilor programelor naţionale de sănătate publică, pe bază de cod numeric personal de către unităţile de specialitate care implementează programe naţionale de sănătate publică, cu respectarea prevederilor legale referitoare la protecţia persoanelor cu privire la prelucrarea datelor cu caracter personal şi libera circulaţie a acestor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întocmesc un raport de activitate centralizat trimestrial, respectiv anual, pe baza rapoartelor de activitate transmise de coordonatorii din unităţile de specialitate care implementează programele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transmit unităţii de asistenţă tehnică şi management, sau după caz Agenţiei naţionale pentru programe de sănătate, în termen de 20 de zile după încheierea perioadei pentru care se face raportarea, raportul de activitate prevăzut la lit. g); raportul de activitate centralizat cuprinde: stadiul realizării activităţilor prevăzute în cadrul programului, analiza comparativă a costurilor medii realizate raportat la costurile medii la nivel naţional prevăzute în prezentele norme, probleme şi disfuncţionalităţi întâmpinate în realizarea activităţilor, propuneri de îmbunătăţire a modului de derulare a programelor naţionale de sănătate publică; în cazul Subprogramului naţional de screening pentru depistarea precoce a cancerului de col uterin, raportul de activitate se transmite Institutului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transmit unităţilor de asistenţă tehnică şi management, până la data de 15 iulie a anului curent, fundamentarea necesarului de resurse pentru anul următor;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realizează publicarea pe site-ul propriu a bugetului alocat pentru derularea programelor naţionale de sănătate publică, detaliat pe surse de finanţare, titluri bugetare, programe/subprogram şi unităţi sanitare care le implementează, în termen de maximum 10 zile de la comunicarea acestuia de către Agenţia naţională pentru programe de sănătate; verifică publicarea pe site-ul unităţilor de specialitate care derulează programele naţionale de sănătate a bugetelor alocate detaliat pe surse de finanţare şi programe/subprograme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realizează publicarea pe site-ul propriu a execuţiei înregistrate pentru derularea programelor naţionale de sănătate publică, detaliat pe surse de finanţare, titluri bugetare, programe/subprograme şi unităţi sanitare care le implementează, în termen de maximum 20 zile după realizarea deschiderilor </w:t>
      </w:r>
      <w:r w:rsidRPr="00E87107">
        <w:rPr>
          <w:rFonts w:cs="Times New Roman"/>
        </w:rPr>
        <w:lastRenderedPageBreak/>
        <w:t>de credite; verifică publicarea pe site-ul unităţilor de specialitatea execuţiei înregistrate pentru derularea programelor naţionale de sănătate publică, detaliat pe surse de finanţare şi programe/subprograme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Unităţile de specialitate aflate în relaţie contractuală cu direcţiile de sănătate publică pentru implementarea programelor naţionale de sănătate publică au următoarele obligaţii: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organizează evidenţa nominală a beneficiarilor programelor naţionale de sănătate publică, pe bază de cod numeric personal, cu respectarea prevederilor legale referitoare la protecţia persoanelor cu privire la prelucrarea datelor cu caracter personal şi libera circulaţie a acestor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monitorizează modul de implementare al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întocmesc un raport de activitate centralizat trimestrial, respectiv anual, pe baza rapoartelor de activitate transmise de coordonatorii fiecărui program naţional de sănătate publică; raportul de activitate centralizat cuprinde: stadiul realizării activităţilor prevăzute în cadrul programului, analiza comparativă a costurilor medii realizate raportat la costurile medii la nivel naţional prevăzute în prezentul ordin, probleme şi disfuncţionalităţi întâmpinate în realizarea activităţilor, propuneri de îmbunătăţire a modului de derulare a programelor naţionale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transmit direcţiei de sănătate publică, raportul de activitate prevăzut la lit. c), până la data de 10 a lunii următoare perioadei pentru care se face raportarea;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raportează direcţiilor de sănătate publică, trimestrial, cumulat de la începutul anului şi anual, în primele 10 zile lucrătoare după încheierea perioadei pentru care se face raportarea, indicatorii specifici programelor naţionale de sănătate publică, în condiţiile prezentului ordin;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monitorizează consumul de medicamente sau materiale sanitare, precum şi stocurile existente la nivelul unităţii sanitare şi raportează situaţia valorică centralizată a stocurilor de medicamente, materiale sanitare, dispozitive medicale şi altele asemenea achiziţionate pentru implementarea fiecărui program/subprogram naţional de sănătate publică, lunar, în primele 5 zile după încheierea perioadei pentru care se face raportarea conform machetei de raportare prevăzută în </w:t>
      </w:r>
      <w:r w:rsidRPr="00E87107">
        <w:rPr>
          <w:rFonts w:cs="Times New Roman"/>
          <w:color w:val="008000"/>
          <w:u w:val="single"/>
        </w:rPr>
        <w:t>anexa nr. 13</w:t>
      </w:r>
      <w:r w:rsidRPr="00E87107">
        <w:rPr>
          <w:rFonts w:cs="Times New Roman"/>
        </w:rPr>
        <w:t xml:space="preserve"> la prezentele norme tehnice; trimestrial, în termen de 10 de zile după încheierea perioadei de raportare, situaţia centralizată a stocurilor va fi însoţită de balanţa de stocuri cantitativ-valorică după preţ, conform machetei de raportare prevăzută în </w:t>
      </w:r>
      <w:r w:rsidRPr="00E87107">
        <w:rPr>
          <w:rFonts w:cs="Times New Roman"/>
          <w:color w:val="008000"/>
          <w:u w:val="single"/>
        </w:rPr>
        <w:t>anexa nr. 14</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asigură publicarea pe site-ul propriu, în termen de maximum 10 zile de la comunicarea acestuia, a bugetului alocat, detaliat pe surse de finanţare şi programe/subprograme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asigură publicarea pe site-ul propriu, în termen de maximum 20 zile după realizarea deschiderilor de credite, a execuţiei înregistrate pentru derularea programelor naţionale de sănătate publică detaliat pe surse de finanţare şi programe/subprograme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asigurarea unor stocuri cantitativ-valorice adecvate şi continue de medicamente, materiale sanitare şi dispozitive medicale şi altele asemenea necesare derulării programelor naţionale de sănătate publică, dimensionate la nivelul consumului mediu lunar înregistrat în anul precedent corespunzător unei perioade de 2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În vederea implementării programelor naţionale de sănătate publică, unităţile de specialitate, altele decât cele prevăzute la </w:t>
      </w:r>
      <w:r w:rsidRPr="00E87107">
        <w:rPr>
          <w:rFonts w:cs="Times New Roman"/>
          <w:color w:val="008000"/>
          <w:u w:val="single"/>
        </w:rPr>
        <w:t>art. 21</w:t>
      </w:r>
      <w:r w:rsidRPr="00E87107">
        <w:rPr>
          <w:rFonts w:cs="Times New Roman"/>
        </w:rPr>
        <w:t>, au următoarele atribuţii: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organizează evidenţa nominală a beneficiarilor programelor naţionale de sănătate publică, pe bază de cod numeric personal, cu respectarea prevederilor legale referitoare la protecţia persoanelor cu privire la prelucrarea datelor cu caracter personal şi libera circulaţie a acestor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monitorizează modul de implementare al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elaborează prin coordonatorii fiecărui program naţional de sănătate publică un raport de activitate centralizat trimestrial, respectiv anual; raportul de activitate centralizat cuprinde: stadiul realizării activităţilor prevăzute în cadrul programului, analiza comparativă a costurilor medii realizate raportat la costurile medii la nivel naţional prevăzute în prezentul ordin, probleme şi disfuncţionalităţi </w:t>
      </w:r>
      <w:r w:rsidRPr="00E87107">
        <w:rPr>
          <w:rFonts w:cs="Times New Roman"/>
        </w:rPr>
        <w:lastRenderedPageBreak/>
        <w:t>întâmpinate în realizarea activităţilor, propuneri de îmbunătăţire a modului de derulare a programelor naţionale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transmit unităţilor de asistenţă tehnică şi management sau, după caz, Agenţiei naţionale pentru programe de sănătate, raportul de activitate prevăzut la lit. c), până la data de 20 a lunii următoare perioadei pentru care se face raportarea; pentru spitalele din subordinea Ministerului Sănătăţii care au organizat reţele de screening pentru depistarea precoce activă a cancerului de col uterin raportul de activitate se transmite la Unitatea de asistenţă tehnică şi management a Institutului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raportează unităţilor de asistenţă tehnică şi management sau, după caz, Agenţiei Naţionale pentru Programe de Sănătate, trimestrial, cumulat de la începutul anului şi anual, în primele 20 zile lucrătoare după încheierea perioadei pentru care se face raportarea, indicatorii programelor naţionale de sănătate publică, în condiţiile prezentului ordin; pentru spitalele din subordinea Ministerului Sănătăţii care au organizat reţele de screening pentru depistarea precoce activă a cancerului de col uterin, raportarea indicatorilor se realizează la Unitatea de asistenţă tehnică şi management a Institutului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monitorizează consumul de medicamente sau materiale sanitare, precum şi stocurile existente la nivelul unităţii sanitare şi raportează situaţia valorică centralizată a stocurilor de medicamente, materiale sanitare, dispozitive medicale şi altele asemenea achiziţionate pentru implementarea fiecărui program/subprogram naţional de sănătate publică, lunar, în primele 5 zile după încheierea perioadei pentru care se face raportarea, conform machetei de raportare prevăzută în </w:t>
      </w:r>
      <w:r w:rsidRPr="00E87107">
        <w:rPr>
          <w:rFonts w:cs="Times New Roman"/>
          <w:color w:val="008000"/>
          <w:u w:val="single"/>
        </w:rPr>
        <w:t>anexa nr. 13</w:t>
      </w:r>
      <w:r w:rsidRPr="00E87107">
        <w:rPr>
          <w:rFonts w:cs="Times New Roman"/>
        </w:rPr>
        <w:t xml:space="preserve"> la prezentele norme tehnice; trimestrial, în termen de 20 de zile după încheierea perioadei de raportare, situaţia centralizată a stocurilor va fi însoţită de balanţa de stocuri cantitativ valorică după preţ, conform machetei de raportare prevăzută în </w:t>
      </w:r>
      <w:r w:rsidRPr="00E87107">
        <w:rPr>
          <w:rFonts w:cs="Times New Roman"/>
          <w:color w:val="008000"/>
          <w:u w:val="single"/>
        </w:rPr>
        <w:t>anexa nr. 14</w:t>
      </w:r>
      <w:r w:rsidRPr="00E87107">
        <w:rPr>
          <w:rFonts w:cs="Times New Roman"/>
        </w:rPr>
        <w:t xml:space="preserve"> la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asigură publicarea pe site-ul propriu a bugetului alocat, detaliat pe surse de finanţare şi programe/subprograme naţionale de sănătate publică, în termen de maximum 10 zile de la comunicarea acestuia sau a oricăror alte modificări survenite în timpul anului financiar;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asigură publicarea pe site-ul propriu, în termen de maximum 20 zile după realizarea deschiderilor lunare de credite, a execuţiei înregistrate pentru derularea programelor naţionale de sănătate publică detaliat pe surse de finanţare şi programe/subprograme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asigurarea unor stocuri cantitativ-valorice adecvate şi continue de medicamente, materiale sanitare şi dispozitive medicale şi altele asemenea necesare derulării programelor naţionale de sănătate publică, dimensionate la nivelul consumului mediu lunar înregistrat în anul precedent corespunzător unei perioade de 2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Ordonatorii de credite ai unităţilor de specialitate care implementează programe naţionale de sănătate publică au următoarele obligaţii: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utilizează fondurile în limita bugetului aprobat şi potrivit destinaţiei specificate, cu respectarea dispoziţiilor legale;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gestionează eficient mijloacele materiale şi băneşti;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organizează, conduce şi răspunde prin directorul financiar contabil al unităţii de specialitate, evidenţa contabilă a cheltuielilor pe fiecare program/subprogram, pe surse de finanţare şi pe subdiviziunile clasificaţiei bugetare, atât în prevederi, cât şi în execuţie;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organizează, conduce şi răspunde, prin directorul financiar contabil al unităţii de specialitate, evidenţa tehnico-operativă pentru implementarea fiecărui program/subprogram naţional de sănătate publică, în conformitate cu prevederile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organizează, conduce şi răspunde, prin directorul financiar contabil al unităţii de specialitate, evidenţa analitică a stocurilor de medicamente, materiale sanitare, dispozitive medicale şi altele asemenea achiziţionate pentru implementarea fiecărui program/subprogram naţional de sănătate publică şi în cadrul acestora pe fiecare tip de produse;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răspunde pentru întocmirea şi raportarea indicatorilor specifici, a situaţiei centralizate a stocurilor de medicamente, materiale sanitare, dispozitive medicale şi altele asemenea care fac obiectul </w:t>
      </w:r>
      <w:r w:rsidRPr="00E87107">
        <w:rPr>
          <w:rFonts w:cs="Times New Roman"/>
        </w:rPr>
        <w:lastRenderedPageBreak/>
        <w:t>programelor naţionale de sănătate publică şi a balanţei de stocuri cantitativ-valorică pe depozite, precum şi a execuţiei bugetare înregistrată în derularea programelor naţionale de sănătate publică în condiţiile prezentelor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organizează transmiterea către unităţile de asistenţă tehnică sau, după caz, Agenţia naţională pentru programe de sănătate, a cererilor de finanţare fundamentate, însoţite de documentele justificative, în condiţiile prezentelor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desemnează prin act administrativ al conducătorului instituţiei publice câte un coordonator pentru fiecare program naţional de sănătate publică pe care îl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aprobă fişele de post ale coordonatorilor desemnaţi cu atribuţiile corespunzătoare activităţilor prevăzute în cadrul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transmit structurilor de specialitate din cadrul Ministerului Sănătăţii şi unităţilor de asistenţă tehnică şi management orice alte date referitoare la programele naţionale de sănătate publică pe care le implementează; răspund de exactitatea şi realitatea datelor raportate;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organizează procedurile de achiziţie a medicamentelor, materialelor sanitare, dispozitive medicale şi altele asemenea cu respectarea legislaţiei în domeniul achiziţiilor publice, pentru produsele care nu fac obiectul achiziţiilor centralizate organizate de Ministerul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l) verifică publicarea pe site-ul unităţii de specialitate care derulează programele naţionale de sănătate, în termen de maximum 10 zile de la comunicarea acestuia, a bugetului alocat, detaliat pe surse de finanţare şi programe/subprograme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 asigură publicarea pe site-ul propriu, în termen de maximum 20 zile după realizarea deschiderilor de credite, a execuţiei înregistrate pentru derularea programelor naţionale de sănătate publică detaliat pe surse de finanţare şi programe/subprograme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 răspunde de asigurarea unor stocuri cantitativ-valorice adecvate şi continue de medicamente, materiale sanitare şi dispozitive medicale şi altele asemenea necesare derulării programelor naţionale de sănătate publică, dimensionate la nivelul consumului mediu lunar înregistrat în anul precedent corespunzător unei perioade de 2 luni; pentru Programul naţional de prevenire, supraveghere şi control al infecţiei HIV şi respectiv Programul naţional de prevenire, supraveghere şi control al tuberculozei stocurile de medicamente, materiale sanitare şi dispozitive medicale şi altele asemenea vor fi dimensionate la nivelul consumului mediu lunar înregistrat în anul precedent corespunzător unei perioade de 3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Coordonatorii programelor naţionale de sănătate publică, desemnaţi în condiţiile prevăzute la </w:t>
      </w:r>
      <w:r w:rsidRPr="00E87107">
        <w:rPr>
          <w:rFonts w:cs="Times New Roman"/>
          <w:color w:val="008000"/>
          <w:u w:val="single"/>
        </w:rPr>
        <w:t>art. 23</w:t>
      </w:r>
      <w:r w:rsidRPr="00E87107">
        <w:rPr>
          <w:rFonts w:cs="Times New Roman"/>
        </w:rPr>
        <w:t xml:space="preserve"> lit. f), au următoarele obligaţii cu privire la monitorizarea activităţilor cuprinse în cadrul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organizează evidenţa nominală a beneficiarilor programelor naţionale de sănătate publică, pe bază de cod numeric personal, cu respectarea prevederilor legale referitoare la protecţia persoanelor cu privire la prelucrarea datelor cu caracter personal şi libera circulaţie a acestor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raportează conducerii instituţiei, trimestrial şi anual, în primele 10 zile după încheierea perioadei pentru care se face raportarea, indicatorii specifici programelor naţionale de sănătate publică, în condiţiile prezentului ordin;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monitorizează modul de implementare a programelor naţionale de sănătate publică pe care le coordonează;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 monitorizează permanent consumul de medicamente, materiale sanitare, dispozitive medicale şi altele asemenea care se acordă în cadrul programelor naţionale de sănătate publică pe care le coordonează, informează conducerea unităţii de specialitate care implementează programul asupra termenului estimat de epuizare a stocurilor şi propune măsurile necesare pentru reîntregirea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întocmesc un raport de activitate trimestrial, respectiv anual, pe care îl transmit conducerii instituţiei până la data de 10 a lunii următoare celei pentru care raportează; raportul de activitate cuprinde: stadiul realizării activităţilor prevăzute în cadrul programului, analiza comparativă a costurilor medii realizate raportat la costurile medii la nivel naţional prevăzute în prezentul ordin, </w:t>
      </w:r>
      <w:r w:rsidRPr="00E87107">
        <w:rPr>
          <w:rFonts w:cs="Times New Roman"/>
        </w:rPr>
        <w:lastRenderedPageBreak/>
        <w:t>probleme şi disfuncţionalităţi întâmpinate în realizarea activităţilor, propuneri de îmbunătăţire a modului de derulare a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informează permanent conducerea instituţiei cu privire la disfuncţionalităţile identificate în derularea programelor naţionale de sănătate publică şi propune măsuri de soluţionare 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#CIN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w:t>
      </w:r>
      <w:r w:rsidRPr="00E87107">
        <w:rPr>
          <w:rFonts w:cs="Times New Roman"/>
          <w:b/>
          <w:bCs/>
          <w:i/>
          <w:iCs/>
        </w:rPr>
        <w:t>*)</w:t>
      </w:r>
      <w:r w:rsidRPr="00E87107">
        <w:rPr>
          <w:rFonts w:cs="Times New Roman"/>
          <w:i/>
          <w:iCs/>
        </w:rPr>
        <w:t xml:space="preserve"> La </w:t>
      </w:r>
      <w:r w:rsidRPr="00E87107">
        <w:rPr>
          <w:rFonts w:cs="Times New Roman"/>
          <w:i/>
          <w:iCs/>
          <w:color w:val="008000"/>
          <w:u w:val="single"/>
        </w:rPr>
        <w:t>articolul 24</w:t>
      </w:r>
      <w:r w:rsidRPr="00E87107">
        <w:rPr>
          <w:rFonts w:cs="Times New Roman"/>
          <w:i/>
          <w:iCs/>
        </w:rPr>
        <w:t xml:space="preserve">, </w:t>
      </w:r>
      <w:r w:rsidRPr="00E87107">
        <w:rPr>
          <w:rFonts w:cs="Times New Roman"/>
          <w:i/>
          <w:iCs/>
          <w:color w:val="008000"/>
          <w:u w:val="single"/>
        </w:rPr>
        <w:t>litera j)</w:t>
      </w:r>
      <w:r w:rsidRPr="00E87107">
        <w:rPr>
          <w:rFonts w:cs="Times New Roman"/>
          <w:i/>
          <w:iCs/>
        </w:rPr>
        <w:t xml:space="preserve"> apare după litera c). Menţionăm că literele de la </w:t>
      </w:r>
      <w:r w:rsidRPr="00E87107">
        <w:rPr>
          <w:rFonts w:cs="Times New Roman"/>
          <w:i/>
          <w:iCs/>
          <w:color w:val="008000"/>
          <w:u w:val="single"/>
        </w:rPr>
        <w:t>articolul 24</w:t>
      </w:r>
      <w:r w:rsidRPr="00E87107">
        <w:rPr>
          <w:rFonts w:cs="Times New Roman"/>
          <w:i/>
          <w:iCs/>
        </w:rPr>
        <w:t xml:space="preserve"> sunt reproduse exact în forma în care au fost publicate la pagina 28 din Monitorul Oficial al României, Partea I, nr. 221 bis din 1 aprilie 2015.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Raportarea indicatorilor prevăzuţi în programe/subprograme naţionale de sănătate publică se realizează trimestrial, cumulat de la începutul anului şi anual, atât în format electronic cât şi pe suport hârtie, conform machetelor de raportare aprobate prin ordin al ministrului sănătăţii, la propunerea Agenţiei naţionale pentru programe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Costul mediu/indicator fizic se calculează ca raport între cheltuielile efective şi indicatorii fizici realizaţi conform metodologiilor elaborate pentru fiecare program/subprogram naţional de sănătate publică de către unităţile de asistenţă tehnică şi management, cu aprobarea acestora de Agenţia naţională pentru programe de sănătate. În cazul în care au fost finanţate şi alte acţiuni pentru care nu au fost stabiliţi indicatori fizici acestea vor fi evidenţiate distinct, indicându-se cheltuiala pe fiecare acţiune.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27</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Monitorizarea activităţilor cuprinse în programele naţionale de sănătate publică se referă 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modul de realizare al indicatorilor prevăzuţi în prezentul ordin;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stocurile şi respectiv consumurile cantitativ-valorice de bunuri înregistrate pentru realizarea activităţilor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încadrarea în bugetul aprobat;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respectarea destinaţiilor stabilite pentru fondurile unităţilor de specialitate care derulează programe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urmărirea respectării de către persoanele implicate a responsabilităţilor stabilite prin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identificarea unor posibile disfuncţionalităţi în derularea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28</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Pentru implementarea programelor naţionale de sănătate finanţate din bugetul Ministerului Sănătăţii sunt admise pierderi sau scăderi cantitative de medicamente, vaccinuri, reactivi şi altele asemenea în limitele maxime de perisabilitate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5% în cazul vaccinurilor monodoză;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10% în cazul vaccinurilor liofilizate sau lichide care conţin 2 - 6 doze;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50% în cazul vaccinurilor liofilizate care conţin 10 - 20 doze;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5% în alte cazuri decât cele prevăzute la lit. a) - 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25% în cazul vaccinurilor lichide care conţin 10 - 20 doze.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29</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Pentru tehnica de calcul şi programele informatice achiziţionate în vederea derulării Programului naţional privind evaluarea stării de sănătate a populaţiei în asistenţa medicală primară, a căror stare tehnică permite exploatarea lor în continuare, se încheie noi contracte de comodat între direcţiile de sănătate publică şi cabinetele de medicină de familie;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Tehnica de calcul şi programele informatice atribuite în folosinţă gratuită cabinetelor de medicină de familie în condiţiile prevăzute la alin. (1) se utilizează pentru monitorizarea persoanelor </w:t>
      </w:r>
      <w:r w:rsidRPr="00E87107">
        <w:rPr>
          <w:rFonts w:cs="Times New Roman"/>
        </w:rPr>
        <w:lastRenderedPageBreak/>
        <w:t>incluse în programele naţionale de sănătate, precum şi pentru derularea unor programe naţionale de sănătate la nivelul cabinetelor de medicină de familie.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Pentru bunurile prevăzute la alin. (1) a căror durată normală de utilizare este îndeplinită iar starea tehnică nu mai permite exploatarea lor în continuare, se iniţiază procedurile de clasare şi declasare potrivit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30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Unităţile de specialitate care derulează programe naţionale de sănătate au obligaţia să respecte prevederile </w:t>
      </w:r>
      <w:r w:rsidRPr="00E87107">
        <w:rPr>
          <w:rFonts w:cs="Times New Roman"/>
          <w:color w:val="008000"/>
          <w:u w:val="single"/>
        </w:rPr>
        <w:t>Legii nr. 677/2001</w:t>
      </w:r>
      <w:r w:rsidRPr="00E87107">
        <w:rPr>
          <w:rFonts w:cs="Times New Roman"/>
        </w:rPr>
        <w:t xml:space="preserve"> pentru protecţia persoanelor cu privire la prelucrarea datelor cu caracter personal şi libera circulaţie a acestor date, cu modificările şi completările ulterioare, precum şi prevederile </w:t>
      </w:r>
      <w:r w:rsidRPr="00E87107">
        <w:rPr>
          <w:rFonts w:cs="Times New Roman"/>
          <w:color w:val="008000"/>
          <w:u w:val="single"/>
        </w:rPr>
        <w:t>Legii nr. 506/2004</w:t>
      </w:r>
      <w:r w:rsidRPr="00E87107">
        <w:rPr>
          <w:rFonts w:cs="Times New Roman"/>
        </w:rPr>
        <w:t xml:space="preserve"> privind prelucrarea datelor cu caracter personal şi protecţia vieţii private în sectorul comunicaţiilor electronice,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31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Pentru realizarea şi raportarea activităţilor specifice din cadrul unor programe naţionale de sănătate publică pot fi elaborate norme metodologice, care se aprobă prin ordin al ministrului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32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008000"/>
          <w:u w:val="single"/>
        </w:rPr>
        <w:t>Anexele nr. 1</w:t>
      </w:r>
      <w:r w:rsidRPr="00E87107">
        <w:rPr>
          <w:rFonts w:cs="Times New Roman"/>
        </w:rPr>
        <w:t xml:space="preserve"> - 14 fac parte integrantă din prezentele norme tehnice.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p>
    <w:p w:rsidR="00E87107" w:rsidRDefault="00E87107">
      <w:pPr>
        <w:rPr>
          <w:rFonts w:cs="Times New Roman"/>
        </w:rPr>
      </w:pPr>
      <w:r>
        <w:rPr>
          <w:rFonts w:cs="Times New Roman"/>
        </w:rPr>
        <w:br w:type="page"/>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color w:val="FF0000"/>
          <w:u w:val="single"/>
        </w:rPr>
        <w:lastRenderedPageBreak/>
        <w:t>ANEXA 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la </w:t>
      </w:r>
      <w:r w:rsidRPr="00E87107">
        <w:rPr>
          <w:rFonts w:cs="Times New Roman"/>
          <w:i/>
          <w:iCs/>
          <w:color w:val="008000"/>
          <w:u w:val="single"/>
        </w:rPr>
        <w:t>normele</w:t>
      </w:r>
      <w:r w:rsidRPr="00E87107">
        <w:rPr>
          <w:rFonts w:cs="Times New Roman"/>
          <w:i/>
          <w:iCs/>
        </w:rPr>
        <w:t xml:space="preserve"> tehnice</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Bugetul alocat programelor naţionale de sănătate publică aprobate pentru anul 2015</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 mii lei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______________________________________________________________________________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Programele naţionale de sănătate publică  | Buget de | Venituri |  Total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 stat     | proprii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I. Programul naţional de boli transmisibile,</w:t>
      </w: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381.219</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96.886</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478.105</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din care:</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imunizare             |  115.574 |   15.167 |  130.741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supraveghere şi       |    1.872 |    2.323 |    4.195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control al bolilor transmisibile prioritare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supraveghere şi       |  258.089 |   64.520 |  322.609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control al infecţiei HIV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supraveghere şi       |    5.684 |   13.961 |   19.645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control al tuberculozei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supraveghere şi       |          |      915 |      915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control al infecţiilor nosocomiale şi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monitorizarea utilizării antibioticelor şi a|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antibiotico-rezistenţei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II. Programul naţional de monitorizare a</w:t>
      </w:r>
      <w:r w:rsidRPr="00E87107">
        <w:rPr>
          <w:rFonts w:ascii="Courier New" w:hAnsi="Courier New" w:cs="Courier New"/>
          <w:i/>
          <w:iCs/>
          <w:sz w:val="16"/>
          <w:szCs w:val="16"/>
        </w:rPr>
        <w:t xml:space="preserve">    |          |    </w:t>
      </w:r>
      <w:r w:rsidRPr="00E87107">
        <w:rPr>
          <w:rFonts w:ascii="Courier New" w:hAnsi="Courier New" w:cs="Courier New"/>
          <w:b/>
          <w:bCs/>
          <w:i/>
          <w:iCs/>
          <w:sz w:val="16"/>
          <w:szCs w:val="16"/>
        </w:rPr>
        <w:t>1.890</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1.890</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factorilor determinanţi din mediul de viaţă</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şi muncă</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III. Programul naţional de securitate</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102.622</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12.068</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114.690</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transfuzională</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IV. Programele naţionale de boli</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80.503</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80.866</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161.369</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netransmisibile, din care:</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depistare precoce     |          |   18.191 |   18.191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activă a cancerului de col uterin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sănătate mintală şi   |          |    1.758 |    1.758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profilaxie în patologia psihiatrică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transplant de organe, |   72.946 |   46.535 |  119.481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ţesuturi şi celule de origine umană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Subprogramul de transplant de celule stem   |    5.358 |   11.748 |   17.106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hematopoietice periferice şi centrale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Subprogramul de fertilizare in vitro şi     |    1.480 |      557 |    2.037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embriotransfer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boli endocrine        |      719 |    1.160 |    1.879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tratament pentru boli |          |      700 |      700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rare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Programul naţional de management al         |          |      217 |      217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registrelor naţionale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V. Programul naţional de evaluare şi</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459</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1.650</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2.109</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promovare a sănătăţii şi educaţie pentru</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sănătate</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VI. Programul naţional de sănătate a femeii</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15.497</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15.600</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31.097</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şi copilului</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Total buget programe naţionale de sănătate</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580.300</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208.960</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789.260</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publică 2015</w:t>
      </w:r>
      <w:r w:rsidRPr="00E87107">
        <w:rPr>
          <w:rFonts w:ascii="Courier New" w:hAnsi="Courier New" w:cs="Courier New"/>
          <w:i/>
          <w:iCs/>
          <w:sz w:val="16"/>
          <w:szCs w:val="16"/>
        </w:rPr>
        <w:t xml:space="preserv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MS - acţiuni centralizate                   |    9.317 |   31.844 |   41.161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TOTAL BUGET</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589.617</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240.804</w:t>
      </w:r>
      <w:r w:rsidRPr="00E87107">
        <w:rPr>
          <w:rFonts w:ascii="Courier New" w:hAnsi="Courier New" w:cs="Courier New"/>
          <w:i/>
          <w:iCs/>
          <w:sz w:val="16"/>
          <w:szCs w:val="16"/>
        </w:rPr>
        <w:t xml:space="preserve"> |  </w:t>
      </w:r>
      <w:r w:rsidRPr="00E87107">
        <w:rPr>
          <w:rFonts w:ascii="Courier New" w:hAnsi="Courier New" w:cs="Courier New"/>
          <w:b/>
          <w:bCs/>
          <w:i/>
          <w:iCs/>
          <w:sz w:val="16"/>
          <w:szCs w:val="16"/>
        </w:rPr>
        <w:t>830.421</w:t>
      </w: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i/>
          <w:iCs/>
          <w:sz w:val="16"/>
          <w:szCs w:val="16"/>
        </w:rPr>
        <w:t>|_____________________________________________|__________|__________|__________|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ANEXA 2</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normele</w:t>
      </w:r>
      <w:r w:rsidRPr="00E87107">
        <w:rPr>
          <w:rFonts w:cs="Times New Roman"/>
          <w:b/>
          <w:bCs/>
        </w:rPr>
        <w:t xml:space="preserv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I. PROGRAMELE NAŢIONALE DE BOLI TRANSMISIBILE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I.1. PROGRAMUL NAŢIONAL DE VACCINARE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Protejarea sănătăţii populaţiei împotriva principalelor boli transmisibile care pot fi prevenite prin vaccinarea: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la vârstele populaţiei prevăzute în Calendarul naţional de vaccinare;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grupelor populaţionale la risc.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de asistenţă tehnică şi management:</w:t>
      </w:r>
      <w:r w:rsidRPr="00E87107">
        <w:rPr>
          <w:rFonts w:cs="Times New Roman"/>
        </w:rPr>
        <w:t xml:space="preserve"> structura din cadrul Institutului Naţional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vaccinarea populaţiei la vârstele prevăzute în Calendarul naţional de vaccinare;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vaccinarea grupelor populaţionale la risc.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1. Vaccinarea populaţiei la vârstele prevăzute în Calendarul naţional de vaccinare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Calendarul naţional de vaccinare</w:t>
      </w:r>
    </w:p>
    <w:p w:rsidR="00E87107" w:rsidRPr="00E87107" w:rsidRDefault="00E87107" w:rsidP="00E87107">
      <w:pPr>
        <w:autoSpaceDE w:val="0"/>
        <w:autoSpaceDN w:val="0"/>
        <w:adjustRightInd w:val="0"/>
        <w:spacing w:after="0" w:line="240" w:lineRule="auto"/>
        <w:jc w:val="both"/>
        <w:rPr>
          <w:rFonts w:cs="Courier New"/>
          <w:b/>
          <w:bCs/>
        </w:rPr>
      </w:pPr>
      <w:r w:rsidRPr="00E87107">
        <w:rPr>
          <w:rFonts w:cs="Courier New"/>
        </w:rPr>
        <w:t xml:space="preserve"> </w:t>
      </w:r>
      <w:r w:rsidRPr="00E87107">
        <w:rPr>
          <w:rFonts w:cs="Courier New"/>
          <w:b/>
          <w:bCs/>
        </w:rPr>
        <w:t>______________________________________________________________________________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Vârsta        |          Tipul de vaccinare             |     Comentarii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recomandată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b/>
          <w:bCs/>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primele 24 ore| Vaccin hepatitic B (Hep B)              | în maternitate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2 - 7 zile    | Vaccin de tip Calmette Guerrin (BCG)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2 luni        | Vaccin diftero-tetano-pertussis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acelular-poliomielitic-Haemophilus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B-hepatitic B (DTPa-VPI-Hib-Hep. B)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Vaccin pneumococic conjugat*1)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4 luni        | Vaccin diftero-tetano-pertussis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acelular-poliomielitic-Haemophilus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B-hepatitic B (DTPa-VPI-Hib-Hep. B)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Vaccim pneumococic conjugat*1)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11 luni       | Vaccin diftero-tetano-pertussis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acelular-poliomielitic-Haemophilus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B-hepatitic B (DTPa-VPI-Hib-Hep. B)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Vaccin pneumococic conjugat*1)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12 luni       | Vaccin rujeolic-rubeolic-oreion (ROR)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5 ani         | Vaccin rujeolic-rubeolic-oreion (ROR)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7 ani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6 ani*2)      | Vaccin diftero-tetano-pertussis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acelular-poliomielitic (DTPa-VPI)/VPI*2)|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8 ani*3)      | VPI*3)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14 ani        | Vaccin diftero-tetanic pentru adulţi/   | medicul de familie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vaccin diftero-tetano-pertussis acelular|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NOTĂ:</w:t>
      </w:r>
      <w:r w:rsidRPr="00E87107">
        <w:rPr>
          <w:rFonts w:cs="Times New Roman"/>
        </w:rPr>
        <w:t xml:space="preserve"> *1) Vaccinul pneumococic conjugat va fi inclus în calendarul naţional de vaccinare în funcţie de fondurile disponibile.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 Copiii cu vârsta de </w:t>
      </w:r>
      <w:r w:rsidRPr="00E87107">
        <w:rPr>
          <w:rFonts w:cs="Times New Roman"/>
          <w:b/>
          <w:bCs/>
        </w:rPr>
        <w:t>6 ani</w:t>
      </w:r>
      <w:r w:rsidRPr="00E87107">
        <w:rPr>
          <w:rFonts w:cs="Times New Roman"/>
        </w:rPr>
        <w:t xml:space="preserve"> care </w:t>
      </w:r>
      <w:r w:rsidRPr="00E87107">
        <w:rPr>
          <w:rFonts w:cs="Times New Roman"/>
          <w:b/>
          <w:bCs/>
        </w:rPr>
        <w:t>au</w:t>
      </w:r>
      <w:r w:rsidRPr="00E87107">
        <w:rPr>
          <w:rFonts w:cs="Times New Roman"/>
        </w:rPr>
        <w:t xml:space="preserve"> în antecedentele vaccinale o doză de DTPa la 4 ani vor fi vaccinaţi cu VPI, iar cei care </w:t>
      </w:r>
      <w:r w:rsidRPr="00E87107">
        <w:rPr>
          <w:rFonts w:cs="Times New Roman"/>
          <w:b/>
          <w:bCs/>
        </w:rPr>
        <w:t>nu</w:t>
      </w:r>
      <w:r w:rsidRPr="00E87107">
        <w:rPr>
          <w:rFonts w:cs="Times New Roman"/>
        </w:rPr>
        <w:t xml:space="preserve"> au în antecedentele vaccinale o doză de DPTa vor fi vaccinaţi cu DTPa-VPI.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Copiii cu vârsta de </w:t>
      </w:r>
      <w:r w:rsidRPr="00E87107">
        <w:rPr>
          <w:rFonts w:cs="Times New Roman"/>
          <w:b/>
          <w:bCs/>
        </w:rPr>
        <w:t>8 ani</w:t>
      </w:r>
      <w:r w:rsidRPr="00E87107">
        <w:rPr>
          <w:rFonts w:cs="Times New Roman"/>
        </w:rPr>
        <w:t xml:space="preserve"> care </w:t>
      </w:r>
      <w:r w:rsidRPr="00E87107">
        <w:rPr>
          <w:rFonts w:cs="Times New Roman"/>
          <w:b/>
          <w:bCs/>
        </w:rPr>
        <w:t>au</w:t>
      </w:r>
      <w:r w:rsidRPr="00E87107">
        <w:rPr>
          <w:rFonts w:cs="Times New Roman"/>
        </w:rPr>
        <w:t xml:space="preserve"> în antecedentele vaccinale o doză de DTPa la 4 ani vor fi vaccinaţi cu VPI în 2015 (copiii care nu au fost şcolarizaţi în clasa pregătitoare).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Această recuperare se aplică numai în anul 2015.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Pentru administrarea tuturor vaccinurilor menţionate se vor utiliza numai seringi de unică folosinţă.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1.1. Activităţi derulate la nivelul Institutului Naţional de Sănătate Publică (INSP), prin Centrul Naţional de Supraveghere şi Control al Bolilor Transmisibile (CNSCBT) şi structurile de specialitate de la nivel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coordonarea la nivel naţional respectiv regional a activităţilor desfăşurate de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centralizarea, la solicitarea DGAMSP, a necesarului de vaccinuri pe fiecare tip de vaccin transmis de către DSP şi transmiterea acestuia către DGAMSP;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 monitorizarea lunară a consumului, stocurilor de vaccinuri pe fiecare tip de vaccin şi a procentului de copii vaccinaţi pe tip de vaccin şi vârste prevăzute în Calendarul naţional de vaccinare şi transmiterea acestora la DGAMSP;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 organizarea bianuală a activităţii de estimare a acoperirii vaccinale conform metodologiei;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 coordonarea supravegherii reacţiilor adverse postvaccinale indezirabile (RAPI) şi informarea DGAMSP cu privire la evenimentele deosebite (clustere de RAPI, alerte naţionale/internaţionale privind loturi de vaccinuri în urma cărora s-au înregistrat RAPI) conform metodologiei;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1.1.6. organizarea de instruiri metodologice pentru personalul de specialitate din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1.1.7. întocmirea raportului anual solicitat de OMS pe problema vaccinărilor şi înaintarea acestui la OMS cu avizarea prealabilă a DGAMSP;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1.1.8. asigurarea mentenanţei RENV şi a paginii web www.vaccinnet.ro;</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1.1.9. asigurarea tipăririi carnetelor de vaccinare şi distribuirii acestora către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1.1.10. organizarea şi efectuarea unui studiu de evaluare a lanţului de frig, pe baza metodologiei OMS.</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1.2. Activităţi derulate la nivelul serviciilor/birourilor de supraveghere şi control al bolilor transmisibile din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preluarea şi, după caz, transportul vaccinurilor de la nivelul depozitului central;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depozitarea, distribuirea şi, după caz, transportul vaccinurilor către furnizorii de servicii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 supervizarea realizării catagrafiilor, estimarea cantităţilor de vaccinuri necesare şi utilizarea eficientă a vaccinurilor solicitate şi repartizate;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1.2.4. centralizarea la nivel judeţean a necesarului de vaccinuri pe vârste pentru fiecare tip de vaccin şi transmiterea acestuia la CNSCBT;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 asigurarea instruirii personalului medical vaccinator şi a mediatorilor sanitari, trimestrial şi ori de câte ori este nevoie, cu privire la modul de realizare şi raportare a vaccinărilor;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1.2.6. verificarea condiţiilor de păstrare a vaccinurilor, modului de administrare a acestora în condiţii de siguranţă maximă la nivelul furnizorilor de servicii medicale, de înregistrare şi raportare a vaccinărilor;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1.2.7. identificarea comunităţilor cu acoperire vaccinală suboptimală, dispunerea şi organizarea campaniilor suplimentare de vaccinare pentru recuperarea restanţierilor, prin intermediul medicilor de familie şi cu sprijinul asistenţilor comunitari şi al mediatorilor sanitari;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1.2.8. asigurarea funcţionării sistemului de supraveghere a reacţiilor adverse postvaccinale indezirabile (RAPI) în teritoriul de responsabilitate;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1.2.9. verificarea şi validarea înregistrării corecte şi complete a vaccinărilor în RENV;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1.2.10. estimarea acoperirii vaccinale, pe baza metodologiei unice şi raportarea datelor la CNSCBT;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1.2.11. participarea la sesiuni de instruire organizate de CNSCBT şi/sau structurile de specialitate de la nivel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1.2.12. asigurarea mentenanţei şi metrologizării spaţiilor frigorifice de păstrare a vaccinurilor la nivel judeţean şi a municipiului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1.2.13. participarea la studiu de evaluare a lanţului de frig, pe baza metodologiei OMS;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1.2.14. încheierea contractelor cu medicii de familie şi asigurarea decontării vaccinărilor efectuate în conformitate cu prevederile punctului 1.4. subpunctul 1.4.2;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1.2.15. încheierea contractelor cu spitalul în structura căruia funcţionează dispensarul teritorial de pneumoftiziologie pentru asigurarea vaccinului BCG necesar recuperării la vaccinare, în cazul în care DSP decide efectuarea recuperării la BCG în cadrul acestor dispensare;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1.2.16. raportarea lunară a consumului şi stocurilor de vaccinuri la INSP, detaliat pe fiecare tip de vaccin, conform metodologiei elaborate de DGAMSP şi ANPS.</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1.3. Activităţi desfăşurate de furnizorii de servicii medicale de la nivelul maternităţi, din sistemul public şi privat: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estimarea cantităţilor de vaccinuri BCG şi Hepatitic B pediatric necesar şi transmiterea acestuia către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asigură respectarea lanţului de frig, preluarea şi transportul vaccinurilor precum şi păstrarea şi administrarea acestora în condiţii de maximă siguranţă;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 depistarea, înregistrarea şi notificarea DSP cu privire la reacţiile adverse postvaccinale indezirabile (RAPI) conform metodologiei;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1.3.4. participarea la sesiunile de instruire organizate de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1.3.5. informarea părinţilor cu privire la vaccinările şi calendarul de efectuare 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1.3.6. înregistrarea corectă şi la timp a vaccinărilor efectuate, în evidenţele medicale şi în RENV, precum şi consemnarea vaccinărilor efectuate în biletul de externare şi în carnetul de vaccinări al nou-născutului;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1.3.7. răspund de utilizarea eficientă a cantităţilor de vaccinuri solicitate şi primite;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1.3.8. raportează la DSP, vaccinările efectuate, detaliat pe fiecare tip de vaccin;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1.3.9. raportează lunar la DSP consumurile şi stocurile de vaccinuri, detaliat pe fiecare tip de vaccin.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1.4 Activităţi desfăşurate de furnizorii de servicii medicale de la nivelul asistenţei medicale primare: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 realizarea catagrafiei şi estimarea cantităţilor de vaccinuri necesare din Calendarul naţional de vaccinări şi transmiterea acestora către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 efectuarea vaccinării beneficiarilor prevăzuţi la titlul D punctul 1 cu tipurile de vaccinuri menţionate în Calendarul naţional de vaccinare şi la vârstele prevăzute în acesta sau, după caz, la alte vârste, în situaţia completării schemei de vaccinare. Medicii de familie au obligativitatea efectuării vaccinării beneficiarilor înscrişi pe lista proprie de asiguraţi, precum şi acelora care nu sunt înscrişi pe lista unui medic de familie, la solicitarea părinţilor copiilor sau a aparţinătorilor legali, cu utilizarea vaccinurilor achiziţionate de Ministerul Sănătăţii sau, după caz achiziţionate de aparţinători în situaţii în care pot fi dovedite discontinuităţi în aprovizionare;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1.4.3. asigură acoperirea vaccinală optimă pentru toate tipurile de vaccinuri şi grupele de vârstă pentru beneficiarii prevăzuţi la 1.4., subpunctul 1.4.2;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1.4.4. realizează înregistrarea corectă şi la timp a vaccinărilor efectuate în evidenţele medicale primare, în RENV în conformitate cu prevederile </w:t>
      </w:r>
      <w:r w:rsidRPr="00E87107">
        <w:rPr>
          <w:rFonts w:cs="Times New Roman"/>
          <w:color w:val="008000"/>
          <w:u w:val="single"/>
        </w:rPr>
        <w:t>Ordinului ministrului sănătăţii nr. 1234/2011</w:t>
      </w:r>
      <w:r w:rsidRPr="00E87107">
        <w:rPr>
          <w:rFonts w:cs="Times New Roman"/>
        </w:rPr>
        <w:t xml:space="preserve"> privind instituirea metodologiei de raportare on-line în registrul unic de raportări, precum şi în Carnetul de vaccinare, în conformitate cu prevederile </w:t>
      </w:r>
      <w:r w:rsidRPr="00E87107">
        <w:rPr>
          <w:rFonts w:cs="Times New Roman"/>
          <w:color w:val="008000"/>
          <w:u w:val="single"/>
        </w:rPr>
        <w:t>Ordinului ministrului sănătăţii nr. 1147/2011</w:t>
      </w:r>
      <w:r w:rsidRPr="00E87107">
        <w:rPr>
          <w:rFonts w:cs="Times New Roman"/>
        </w:rPr>
        <w:t xml:space="preserve"> privind aprobarea modelului Carnetului de vaccinare,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 asigură respectarea lanţului de frig, preluarea şi transportul vaccinurilor precum şi păstrarea şi administrarea acestora în condiţii de maximă siguranţă;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1.4.6. participarea la studiu de evaluare a lanţului de frig, pe baza metodologiei OMS;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1.4.7. depistarea, înregistrarea şi notificarea direcţiei de sănătate publică judeţene şi a municipiului Bucureşti cu privire la reacţiile adverse postvaccinale indezirabile (RAPI) conform metodologiei;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1.4.8. participarea la sesiunile de instruire organizate de direcţiile de sănătate publică judeţene şi a municipiului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1.4.9. informarea părinţilor cu privire la vaccinările şi calendarul de efectuare 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1.4.10. răspund de utilizarea eficientă a cantităţilor de vaccinuri solicitate şi primite;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1.4.11. raportează lunar la DSP consumurile şi stocurile de vaccinuri, detaliat pe fiecare tip de vaccin.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1.5. Activităţi desfăşurate de furnizorii de servicii spitaliceşti care au în structură dispensare de pneumoftiziologie: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1.5.1. administrarea de vaccin BCG în vederea recuperării, în cazul în care DSP decide efectuarea recuperării la vaccinarea BCG în cadrul acestor dispensare;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1.5.2. informarea medicului de familie al copilului despre vaccinarea BCG efectuată prin scrisoare medicală;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1.5.3. înregistrarea corectă a vaccinărilor efectuate în evidenţele medicale şi în Carnetul de vaccinare în conformitate cu prevederile </w:t>
      </w:r>
      <w:r w:rsidRPr="00E87107">
        <w:rPr>
          <w:rFonts w:cs="Times New Roman"/>
          <w:color w:val="008000"/>
          <w:u w:val="single"/>
        </w:rPr>
        <w:t>Ordinului ministrului sănătăţii nr. 1147/2011</w:t>
      </w:r>
      <w:r w:rsidRPr="00E87107">
        <w:rPr>
          <w:rFonts w:cs="Times New Roman"/>
        </w:rPr>
        <w:t xml:space="preserve"> privind aprobarea modelului Carnetului de vaccinare,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1.5.4. depistarea, înregistrarea şi notificarea direcţiei de sănătate publică judeţene şi a municipiului Bucureşti cu privire la reacţiile adverse postvaccinale indezirabile (RAPI) conform metodologiei;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1.5.5. răspund de utilizarea eficientă a cantităţilor de vaccinuri solicitate şi primite;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1.5.6. raportarea vaccinărilor efectuate la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1.5.7. raportează lunar la DSP consumurile şi stocurile de vaccinuri.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Vaccinarea grupelor populaţionale la risc</w:t>
      </w:r>
    </w:p>
    <w:p w:rsidR="00E87107" w:rsidRPr="00E87107" w:rsidRDefault="00E87107" w:rsidP="00E87107">
      <w:pPr>
        <w:autoSpaceDE w:val="0"/>
        <w:autoSpaceDN w:val="0"/>
        <w:adjustRightInd w:val="0"/>
        <w:spacing w:after="0" w:line="240" w:lineRule="auto"/>
        <w:jc w:val="both"/>
        <w:rPr>
          <w:rFonts w:cs="Courier New"/>
          <w:b/>
          <w:bCs/>
        </w:rPr>
      </w:pPr>
      <w:r w:rsidRPr="00E87107">
        <w:rPr>
          <w:rFonts w:cs="Courier New"/>
        </w:rPr>
        <w:t xml:space="preserve"> </w:t>
      </w:r>
      <w:r w:rsidRPr="00E87107">
        <w:rPr>
          <w:rFonts w:cs="Courier New"/>
          <w:b/>
          <w:bCs/>
        </w:rPr>
        <w:t>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Tipul de vaccinare      | Grupe populaţionale la risc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b/>
          <w:bCs/>
          <w:sz w:val="16"/>
          <w:szCs w:val="16"/>
        </w:rPr>
        <w:t>|____________________________|_____________________________|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dT sau VTA, în situaţiile  | gravide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în care vaccinul dT nu este|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disponibil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HPV*1)                     | fete din grupa de vârsta 11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- 14 ani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vaccinul gripal            | persoanele din grupele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populaţionale la risc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stabilite de Organizaţia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Mondială a Sănătăţii,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conform metodologiei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RRO                        | contacţii din focar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alte vaccinări aprobate de | persoane cu susceptibilitate|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Ministerul Sănătăţii şi    | crescută, indiferent de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aplicabile în situaţii     | antecedentele vaccinale sau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epidemiologice deosebite   | de boală infecţioasă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şi/sau în urgenţe de       | (campanii de tip catch-up,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sănătate publică de        | mopping-up sau follow-up),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importanţă internaţională  | imigranţi, refugiaţi,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azilanţi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Notă: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vaccinarea HPV pentru prevenirea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include 4 cohorte de naştere (11 - 14 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se va face funcţie de fondurile disponibile, cu o campanie de informare anterioară;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se realizează cu acelaşi produs vaccinal în vederea respectării principiului echităţii;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se achiziţionează în acelaşi timp cantitatea corespunzătoare celor 3 doze pentru schema completă de vaccinare anti-HPV;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e) se realizează la solicitarea părinţilor/reprezentanţilor legali care vor formula o cerere la medicul de familie; cererile vor fi centralizate şi trimestrial se va solicita direcţiei de sănătate publică numărul de doze de vaccin necesare;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vaccinarea va fi disponibilă numai pentru fetele din grupa de vârstă 11 - 14 ani, părinţii urmând să decidă individual când anume în acest interval se va face vaccinarea.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Abrevieri: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dT = vaccin diftero-tetanic pentru adulţi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VTA = anatoxină tetanică adsorbită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HPV = vaccinul human papilomavirus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RRO = vaccin rujeolic-rubeolic-oreion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2.1. Activităţi derulate la nivelul Institutului Naţional de Sănătate Publică (INSP), prin Centrul Naţional de Supraveghere şi Control al Bolilor Transmisibile (CNSCBT) şi structurile de specialitate de la nivel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coordonarea la nivel naţional respectiv regional a activităţilor desfăşurate de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centralizarea, la solicitarea DGAMSP, a necesarului de vaccinuri pe fiecare tip de vaccin transmis de către DSP şi transmiterea acestuia la DGAMSP;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monitorizarea trimestrială a consumului, stocurilor de vaccinuri pe fiecare tip de vaccin şi a numărului de persoane la risc vaccinate, pe tip de vaccin şi transmiterea acestora la DGAMSP; în cazul vaccinului gripal, aceste activităţi se realizează săptămânal în sezon;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coordonarea supravegherii reacţiilor adverse postvaccinale indezirabile (RAPI) şi informarea DGAMSP cu privire la evenimentele deosebite (clustere de RAPI, alerte naţionale/internaţionale privind loturi de vaccinuri în urma cărora s-au înregistrat RAPI) conform metodologiei;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organizarea de instruiri metodologice pentru personalul de specialitate din DSP.</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2.2. Activităţi derulate la nivelul serviciilor/birourilor de supraveghere şi control al bolilor transmisibile din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preluarea şi, după caz, transportul vaccinurilor de la nivelul depozitului central;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depozitarea, distribuirea şi, după caz, transportul vaccinurilor către furnizorii de servicii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supervizarea realizării catagrafiilor, estimarea cantităţilor de vaccinuri necesare şi utilizarea eficientă a vaccinurilor solicitate şi repartizate;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 centralizarea la nivel judeţean a necesarului de vaccinuri pe vârste şi după caz, grupe la risc, pentru fiecare tip de vaccin şi transmiterea acestuia la CNSCBT;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 asigurarea instruirii personalului medical vaccinator şi a mediatorilor sanitari, trimestrial şi ori de câte ori este nevoie, cu privire la modul de realizare şi raportare a vaccinărilor;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 verificarea condiţiilor de păstrare a vaccinurilor, modului de administrare a acestora în condiţii de siguranţă maximă la nivelul furnizorilor de servicii medicale, de înregistrare şi raportare a vaccinărilor;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2.2.7. identificarea grupelor populaţionale la risc, în situaţii epidemiologice deosebite şi/sau în urgenţe de sănătate publică de importanţă internaţională şi organizarea de campanii suplimentare de vaccinare prin intermediul medicilor de familie şi cu sprijinul asistenţilor comunitari şi al mediatorilor sanitari;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2.2.8. asigurarea funcţionării sistemului de supraveghere a reacţiilor adverse postvaccinale indezirabile (RAPI) în teritoriul de responsabilitate;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2.2.9. verificarea şi validarea înregistrării corecte şi complete a vaccinărilor în formularele standard;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2.2.10. încheierea contractelor cu medicii de familie şi asigurarea decontării vaccinărilor efectuate în cadrul programului în conformitate cu prevederile punctului 2.3 subpunctul 2.3.2.;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2.2.11. raportarea trimestrială a consumului şi stocurilor de vaccinuri la CNSCBT, detaliat pe fiecare tip de vaccin, cu excepţia vaccinului gripal, pentru care aceste activităţi se realizează săptămânal în sezon, conform metodologiei elaborate de DGAMSP şi ANPS.</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2.3. Activităţi desfăşurate de furnizorii de servicii medicale de la nivelul asistenţei medicale primare: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2.3.1. realizarea catagrafiei şi estimarea cantităţilor de vaccinuri opţionale pentru persoanele la risc necesare şi transmiterea acestora către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administrarea vaccinurilor opţionale la beneficiarii prevăzuţi la titlul D punctul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2.3.3. înregistrarea corectă şi la timp a vaccinărilor efectuate şi raportarea corectă conform formularului standard a vaccinărilor efectuate la grupele de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2.3.4. asigură respectarea lanţului de frig, preluarea şi transportul vaccinurilor precum şi păstrarea şi administrarea acestora în condiţii de maximă siguranţă;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2.3.5. depistarea, înregistrarea şi notificarea DSP cu privire la reacţiile adverse postvaccinale indezirabile (RAPI) conform metodologiei;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2.3.6. participarea la sesiunile de instruire organizate de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2.3.7. răspund de utilizarea eficientă a cantităţilor de vaccinuri solicitate şi primite;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2.3.8. raportează trimestrial la DSP consumurile şi stocurile de vaccinuri, detaliat pe fiecare tip de vaccin, cu excepţia vaccinului gripal care se raportează săptămânal, în sezon.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pentru activitatea prevăzută la titlul C punctul 1: copiii cu cetăţenie română dobândită conform prevederilor </w:t>
      </w:r>
      <w:r w:rsidRPr="00E87107">
        <w:rPr>
          <w:rFonts w:cs="Times New Roman"/>
          <w:color w:val="008000"/>
          <w:u w:val="single"/>
        </w:rPr>
        <w:t>Legii</w:t>
      </w:r>
      <w:r w:rsidRPr="00E87107">
        <w:rPr>
          <w:rFonts w:cs="Times New Roman"/>
        </w:rPr>
        <w:t xml:space="preserve"> cetăţeniei române nr. 21/1991;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pentru activitatea prevăzută la titlul C punctul 2: persoanele încadrabile într-una dintre grupele de risc care îndeplinesc una dintre următoarele cerinţe: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au domiciliul în România şi au calitatea de asigurat în conformitate cu prevederile </w:t>
      </w:r>
      <w:r w:rsidRPr="00E87107">
        <w:rPr>
          <w:rFonts w:cs="Times New Roman"/>
          <w:color w:val="008000"/>
          <w:u w:val="single"/>
        </w:rPr>
        <w:t>art. 211</w:t>
      </w:r>
      <w:r w:rsidRPr="00E87107">
        <w:rPr>
          <w:rFonts w:cs="Times New Roman"/>
        </w:rPr>
        <w:t xml:space="preserve"> alin. (1)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au domiciliul în România şi nu realizează venituri din muncă, pensie sau alte surse;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sunt în tranzit pe teritoriul României şi prezintă un risc epidemiologic.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 de vaccinări: 3.000.000 vaccinări/an;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carnete de vaccinări tipărite/an (indicator INSP): 150.000;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număr de activităţi desfăşurate/an (indicator INSP): 350.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estimat/vaccinare*1): 50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estimat/carnet tipărit (indicator INSP): 1 leu;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cost mediu estimat/activitate desfăşurată, inclusiv mentenanţă RENV (indicator INSP): 970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acoperirea vaccinală cu antigenele din Calendarul naţional de vaccinare la vârstele de 12 şi 18 luni: 95%;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acoperirea cu antigenele din vaccinurile opţionale la grupurile la risc incluse în program: 50%.</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costul mediu estimat/vaccinare: se calculează drept raportul dintre cheltuielile efectiv realizate exprimate şi număr de vaccinări efectuate. Cheltuielile efectiv realizate reprezintă cheltuielile aferente dozelor de vaccin şi seringilor utilizate şi a prestării de servicii pentru administrarea acestora la care se adaugă cheltuielile generale care cuprind valoarea bunurilor utilizate în scopuri administrative, cheltuielile care ţin de transportul vaccinurilor şi întreţinerea, mentenanţa, metrologizarea spaţiilor </w:t>
      </w:r>
      <w:r w:rsidRPr="00E87107">
        <w:rPr>
          <w:rFonts w:cs="Times New Roman"/>
        </w:rPr>
        <w:lastRenderedPageBreak/>
        <w:t>frigorifice, cheltuielile privind pierderile de produse, precum şi cheltuieli rezultate din întreţinerea sistemului informaţional şi informatic necesar derulării programului.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medicamente: vaccinuri;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materiale sanitare: seringi de unică folosinţă, ace pentru seringi;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prestări de servicii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administrarea vaccinurilor de către medicii de familie care se decontează la un tarif de 10 lei/inoculare pe baza raportului generat de RENV şi/sau a formularelor standard de raportare, în cazul vaccinărilor opţionale;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întreţinerea, mentenanţa, metrologizarea spaţiilor frigorifice;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întreţinerea şi exploatarea echipamentelor informatice, copiatoarelor, faxurilor, xerox-urilor şi multifuncţionalelor;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depozitarea, conservarea şi neutralizarea deşeurilor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3.5. cheltuieli de transport pentru medicamente efectuate cu alte mijloace de transport decât cele proprii;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3.6. procurarea, tipărirea sau multiplicarea imprimatelor specifice activităţii medico-sanitare, inclusiv editarea şi tipărirea carnetelor de vaccinare;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3.7. mentenanţa RENV şi a paginii web www.vaccinnet.ro;</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3.8. editare şi tipărire de sinteze, rapoarte, ghiduri şi buletine informative, postere, multiplicarea şi legătoria documentelor, diseminare materiale;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 furnituri de birou: creioane, pixuri şi mine, roller, hârtie, dosare, mape, coperţi îndosariere, bibliorafturi, plicuri, etichete, hârtie pentru xerox şi imprimantă, agrafe, capse, perforator, capsator, decapsator, cutter, markere, toner/cartuş pentru imprimantă, fax, copiator, multifuncţională, CD şi DVD, radiere, inele îndosariere, folii protectoare, fluid/bandă corectoare, post-it, scotch, sfoară, stick memorie, suporţi documente, calculator de birou, index adeziv, foarfece, separatoare de carton, alonje, clame/clipsuri, lipici, markere permanente pentru inscripţionat CD-uri, elastice, rigle, caiete, registre, blocnotesuri, ascuţitori, cutii carton pentru arhivare;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5. obiecte de inventar cu caracter funcţional: calculatoare, copiatoare, fax, xerox, multifuncţionale, hard diskuri/memorii externe, UPS-uri, distrugătoare documente, lăzi/genţi izoterme;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piese de schimb şi accesorii pentru echipamentele necesare transportului vaccinurilor, calculatoarelor, faxurilor, imprimantelor, copiatoarelor, multifuncţionalelor;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poşta: timbre, servicii de poştă şi curierat, taxe poştale;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deplasări interne: cheltuieli cu transportul, cazarea şi diurna personalului propriu, taxe drum;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carburanţi pentru autovehiculele din dotarea proprie;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cheltuieli de personal şi/sau pentru contracte de prestări servicii încheiate conform prevederilor </w:t>
      </w:r>
      <w:r w:rsidRPr="00E87107">
        <w:rPr>
          <w:rFonts w:cs="Times New Roman"/>
          <w:color w:val="008000"/>
          <w:u w:val="single"/>
        </w:rPr>
        <w:t>art. 49</w:t>
      </w:r>
      <w:r w:rsidRPr="00E87107">
        <w:rPr>
          <w:rFonts w:cs="Times New Roman"/>
        </w:rPr>
        <w:t xml:space="preserve">, </w:t>
      </w:r>
      <w:r w:rsidRPr="00E87107">
        <w:rPr>
          <w:rFonts w:cs="Times New Roman"/>
          <w:color w:val="008000"/>
          <w:u w:val="single"/>
        </w:rPr>
        <w:t>alin. (3)</w:t>
      </w:r>
      <w:r w:rsidRPr="00E87107">
        <w:rPr>
          <w:rFonts w:cs="Times New Roman"/>
        </w:rPr>
        <w:t xml:space="preserve">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11. pregătire profesională.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direcţiile de sănătate publică judeţene şi a municipiului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cabinete de asistenţă medicală primară;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unităţile sanitare cu paturi care au în structură secţii/compartimente de obstetrică-ginecologie, din sistemul public şi privat;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unităţile sanitare cu paturi care au în structură dispensare de pneumoftiziologie.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I.2. PROGRAMUL NAŢIONAL DE SUPRAVEGHERE ŞI CONTROL AL BOLILOR TRANSMISIBILE PRIORITARE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Depistarea precoce şi asigurarea diagnosticului etiologic al bolilor transmisibile în vederea implementării măsurilor de limitare a răspândirii acestora.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de asistenţă tehnică şi management:</w:t>
      </w:r>
      <w:r w:rsidRPr="00E87107">
        <w:rPr>
          <w:rFonts w:cs="Times New Roman"/>
        </w:rPr>
        <w:t xml:space="preserve"> structura din cadrul Institutului Naţional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supravegherea epidemiologică a bolilor transmisibile;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intervenţia în focar;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derularea de studii epidemiologice de evaluare a incidenţei şi prevalenţei bolilor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coordonarea sistemului de alertă precoce şi răspuns rapid.</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 Activităţi desfăşurate la nivelul Institutului Naţional de Sănătate Publică (INSP) prin Centrul Naţional de Supraveghere şi Control al Bolilor Transmisibile (CNSCBT) şi structurile de specialitate din Centrele Regionale de Sănătate Publică (CRSP):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coordonarea supravegherii bolilor transmisibile prevăzute în reglementările legale în vigoare precum şi culegerea, validarea, analiza, interpretarea şi raportarea datelor epidemiologice către forurile naţionale şi internaţionale;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asigurarea coordonării metodologice a reţelei de boli transmisibile la nivel naţional, respectiv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organizarea de instruiri pentru personalul din cadrul direcţiilor de sănătate publică în domeniul supravegherii bolilor transmisibile;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recomandarea desfăşurării acţiunilor speciale de depistare activă şi de prevenire a bolilor transmisibile în comunităţi la risc, dacă este cazul;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asigurarea de asistenţă tehnică şi metodologică în situaţii de urgenţă provocate de calamităţi naturale, instruirea personalului implicat în supraveghere;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asigurarea, prin laboratoarele proprii, a testărilor necesare pentru stabilirea diagnosticului microbiologic sau confirmarea diagnosticului etiologic în cazul bolilor transmisibile cu metodologii de supraveghere şi pentru care nu există capacitate de testare la nivel local sau dacă testarea la nivel local nu este cost-eficientă;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încheierea contractelor de prestări servicii pentru diagnostic de laborator cu laboratoarele care îndeplinesc condiţiile minime de referinţă stabilite de ECDC pentru bolile transmisibile prioritare pentru care există supraveghere epidemiologică, dar pentru care nu există capacitate locală/regională de diagnostic şi pentru asigurarea cost-eficienţei;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încheierea contractelor de prestări servicii cu laboratoarele tip BSL3/BSL4 pentru testările care nu se pot realiza la nivel naţional şi asigurarea transportului probelor către aceste laboratoare;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 elaborarea şi implementarea metodologiilor de supraveghere/strategiilor de supraveghere şi control ale unor boli transmisibile sau situaţii de risc epidemiologic;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 informarea DGAMSP referitor la cazurile de boli infecţioase de interes naţional şi internaţional, a măsurilor recomandate şi transmiterea informaţiilor privind situaţia epidemiologică a bolilor transmisibile şi situaţiile de risc epidemiologic;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asigurarea identificării, intervenţiei şi supravegherii bolilor transmisibile considerate probleme de sănătate publică naţională, regională sau locală;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acordarea asistenţei tehnice DSP în instituirea şi aplicarea măsurilor de prevenire şi control al focarului de boală transmisibilă;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1.13. asigurarea/menţinerea acreditării laboratoarelor de microbiologie şi participarea la realizarea indicatorilor de evaluare a performanţelor de laborator în materie de supraveghere a bolilor transmisibile conform exigenţelor Regulamentului Sanitar Internaţional;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 coordonarea şi derularea studiilor epidemiologice necesare pentru elucidarea izbucnirilor epidemice, identificarea factorilor de risc de îmbolnăvire, expunerea grupurilor populaţionale la risc de îmbolnăvire şi implementarea de noi metodologii de supraveghere epidemiologică specifică;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 colaborarea cu reţeaua de supraveghere a infecţiei TB şi HIV/SIDA în domeniul supravegherii epidemiologice a acestor boli şi primirea informaţiilor semestriale şi anuale de la aceste reţele privind situaţia epidemiologică înregistrată;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1.16. coordonarea metodologică a sistemului de alertă precoce şi răspuns rapid în colaborare cu Biroul RSI şi de informare toxicologică din structura INSP.</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Activităţi implementate la nivelul serviciilor/birourilor de epidemiologie din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supravegherea bolilor transmisibile prevăzute în reglementările legale în vigoare prin culegerea, validarea, analiza, interpretarea şi raportarea datelor epidemiologice în conformitate cu prevederile </w:t>
      </w:r>
      <w:r w:rsidRPr="00E87107">
        <w:rPr>
          <w:rFonts w:cs="Times New Roman"/>
          <w:color w:val="008000"/>
          <w:u w:val="single"/>
        </w:rPr>
        <w:t>Hotărârii Guvernului nr. 589/2007</w:t>
      </w:r>
      <w:r w:rsidRPr="00E87107">
        <w:rPr>
          <w:rFonts w:cs="Times New Roman"/>
        </w:rPr>
        <w:t xml:space="preserve"> privind stabilirea metodologiei de raportare şi de colectare a datelor pentru supravegherea bolilor transmisibile, ale </w:t>
      </w:r>
      <w:r w:rsidRPr="00E87107">
        <w:rPr>
          <w:rFonts w:cs="Times New Roman"/>
          <w:color w:val="008000"/>
          <w:u w:val="single"/>
        </w:rPr>
        <w:t>Ordinului ministrului sănătăţii nr. 1466/2008</w:t>
      </w:r>
      <w:r w:rsidRPr="00E87107">
        <w:rPr>
          <w:rFonts w:cs="Times New Roman"/>
        </w:rPr>
        <w:t xml:space="preserve"> pentru aprobarea circuitului informaţional al fişei unice de raportare a bolilor transmisibile şi metodologiile specifice de supraveghere elaborate de CNSCBT;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supravegherea bolilor transmisibile considerate probleme de sănătate publică locală, sub coordonarea structurilor de specialitate din centrele regionale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instituirea şi aplicarea măsurilor de prevenire şi control a focarului de boală transmisibilă, inclusiv focare de tuberculoză cu mai mult de 3 cazuri: efectuarea anchetei epidemiologice, depistarea contacţilor/populaţiei la risc, recoltarea probelor biologice, efectuarea tratamentului profilactic, conform metodologiilor specifice de supraveghere, notificarea şi raportarea, efectuarea dezinfecţiei în colaborare cu reţeaua de asistenţă primară;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realizarea activităţilor epidemiologice în situaţii de urgenţă provocate de calamităţi naturale, precum inundaţii, cutremure şi altele asemenea, în colaborare cu reţeaua de asistenţă medicală primară şi de specialitate şi cu administraţia publică locală, conform practicilor epidemiologice curente;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desfăşurarea acţiunilor speciale de depistare activă şi prevenire a bolilor transmisibile în comunităţi la risc, cu colaborarea centrului regional de sănătate publică, după 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încheierea de contracte de prestări servicii medicale cu medicii de familie şi asigurarea decontării serviciilor medicale de inoculare vaccin: vaccin hepatitic A pediatric, tifoidic, tetanic, hepatitic B tip adult pentru contacţii cazurilor, în caz de focar sau în situaţii de urgenţă provocate de calamităţi naturale, precum inundaţii, cutremure şi altele asemenea,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2.6^1. încheierea contractelor de prestări de servicii pentru diagnostic de laborator cu laboratoarele care îndeplinesc condiţiile minime de referinţă stabilite de ECDC pentru bolile transmisibile prioritare pentru care există supraveghere epidemiologică, dar pentru care nu există capacitate locală/regională de diagnostic şi pentru asigurarea cost-eficienţei;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organizarea de instruiri ale personalului medico-sanitar şi ale mediatorilor sanitari cu privire la prevenirea, depistarea, raportarea şi controlul bolilor transmisibile, precum şi cu privire la vaccinarea populaţiei din grupele expuse la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achiziţionarea testelor şi reactivilor necesari pentru diagnosticul bolilor transmisibile prioritare;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depistarea, verificarea şi raportarea alertelor naţionale, participarea la verificarea alertelor internaţionale şi asigurarea răspunsului rapid;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2.10. asigurarea/continuarea activităţilor în vederea acreditării/menţinerii acreditării laboratoarelor de microbiologie şi participarea la realizarea indicatorilor de evaluare a performanţelor de laborator în materie de supraveghere a bolilor transmisibile;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2.11. asigurarea schimbului de informaţii specific şi colaborarea interjudeţeană în probleme epidemiologie;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organizarea şi participarea la derularea unor activităţi antiepidemice solicitate de CNSCBT sau dispuse de către DGAMSP;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participarea la realizarea de studii organizate de INSP prin CNSCBT şi/sau CRSP conform metodologiilor de derulare a studiilor;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achiziţionarea medicamentelor, vaccinurilor, dezinfectanţilor, materialelor sanitare, echipamentelor de protecţie necesare pentru intervenţie în caz de focar/epidemie de boală transmisibilă sau situaţii de risc epidemiologic în scopul constituirii şi întreţinerii rezervei antiepidemice.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NOTĂ: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a) Vaccinurile existente în Rezerva antiepidemică, cu maximum 3 luni înainte de data expirării, pot fi utilizate în cadrul Programului naţional de vaccinare pentru vaccinarea grupelor populaţionale la risc, cu informarea Ministerului Sănătăţii - Agenţia naţională pentru programe de sănătate şi a Institutului Naţional de Sănătate Publică -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b) Vaccinurile sau alte materiale sanitare achiziţionate de către direcţiile de sănătate publică judeţene şi a municipiului Bucureşti din fondurile Programului naţional de supraveghere şi control al bolilor transmisibile prioritare, cu maximum 3 luni înainte de data expirării, pot fi transferate cu titlu gratuit pentru utilizare unităţilor sanitare şi/sau altor furnizori de servicii de asistenţă medicală primară aflate în contract cu direcţiile de sănătate publică judeţene şi a municipiului Bucureşti, în conformitate cu prevederile </w:t>
      </w:r>
      <w:r w:rsidRPr="00E87107">
        <w:rPr>
          <w:rFonts w:cs="Times New Roman"/>
          <w:i/>
          <w:iCs/>
          <w:color w:val="008000"/>
          <w:u w:val="single"/>
        </w:rPr>
        <w:t>Hotărârii Guvernului nr. 841/1995</w:t>
      </w:r>
      <w:r w:rsidRPr="00E87107">
        <w:rPr>
          <w:rFonts w:cs="Times New Roman"/>
          <w:i/>
          <w:iCs/>
        </w:rPr>
        <w:t xml:space="preserve"> privind procedurile de transmitere fără plată şi de valorificare a bunurilor aparţinând instituţiilor publice, cu modificările şi completările ulterioare, cu informarea Ministerului Sănătăţii - Agenţia naţională pentru programe de sănătate şi a Institutului Naţional de Sănătate Publică -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 Activităţi desfăşurate de furnizorii de servicii medicale de la nivelul asistenţei medicale primare: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raportarea bolilor transmisibile, inclusiv a cazurilor de ITS depistate, în conformitate cu prevederile </w:t>
      </w:r>
      <w:r w:rsidRPr="00E87107">
        <w:rPr>
          <w:rFonts w:cs="Times New Roman"/>
          <w:color w:val="008000"/>
          <w:u w:val="single"/>
        </w:rPr>
        <w:t>Hotărârii Guvernului nr. 589/2007</w:t>
      </w:r>
      <w:r w:rsidRPr="00E87107">
        <w:rPr>
          <w:rFonts w:cs="Times New Roman"/>
        </w:rPr>
        <w:t xml:space="preserve"> privind stabilirea metodologiei de raportare şi de colectare a datelor pentru supravegherea bolilor transmisibile şi </w:t>
      </w:r>
      <w:r w:rsidRPr="00E87107">
        <w:rPr>
          <w:rFonts w:cs="Times New Roman"/>
          <w:color w:val="008000"/>
          <w:u w:val="single"/>
        </w:rPr>
        <w:t>Ordinului ministrului sănătăţii nr. 1466/2008</w:t>
      </w:r>
      <w:r w:rsidRPr="00E87107">
        <w:rPr>
          <w:rFonts w:cs="Times New Roman"/>
        </w:rPr>
        <w:t xml:space="preserve"> pentru aprobarea circuitului informaţional al fişei unice de raportare a bolilor transmisibile;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participarea la activităţile de control a focarelor de boală transmisibilă;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efectuarea de vaccinări suplimentare dispuse de DSP;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participarea la efectuarea anchetei epidemiologice şi după caz, efectuarea propriu-zisă a acesteia pentru cazurile de boală transmisibilă, aplicarea definiţiilor de caz pentru bolile infecţioase, respectarea protocolului de investigare şi diagnostic etiologic, după caz, indicarea condiţiilor de izolare conform metodologiilor elaborate de CNSCBT;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3.5. participarea alături de specialiştii din cadrul DSP la acţiunile de evaluare şi investigare a situaţiilor de risc epidemiologic, la identificarea alertelor şi la raportarea lor conform legislaţiei în vigoare.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4. Activităţi desfăşurate la nivelul Institutului Naţional de Boli Infecţioase "Prof. Dr. Matei Balş":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4.1. asigură coordonarea activităţilor medicale din cadrul formaţiunii medicale ROL 2 destinate izolării şi tratării pacienţilor cu Ebola;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4.2. asigură utilizarea reactivilor şi consumabilelor achiziţionate în anul 2014 în vederea diagnosticului şi monitorizării cazurilor de infectare cu virus Ebola;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lastRenderedPageBreak/>
        <w:t xml:space="preserve">    4.3. după declararea de către OMS a stingerii Urgenţei de sănătate publică de importanţă internaţională privind Ebola, asigură utilizarea reactivilor şi consumabilelor achiziţionate pentru diagnosticul şi monitorizarea altor boli transmisibile prioritare depistate şi raportate în RUBT, înainte ca acestea să atingă termenul de expirare.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Persoanele care au calitatea de suspecţi, contacţi sau simptomatici ai bolilor infecţioase prevăzute în reglementările legale în vigoare şi care îndeplinesc una dintre următoarele cerinţe: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au domiciliul în România şi au calitatea de asigurat în conformitate cu prevederile </w:t>
      </w:r>
      <w:r w:rsidRPr="00E87107">
        <w:rPr>
          <w:rFonts w:cs="Times New Roman"/>
          <w:color w:val="008000"/>
          <w:u w:val="single"/>
        </w:rPr>
        <w:t>art. 211</w:t>
      </w:r>
      <w:r w:rsidRPr="00E87107">
        <w:rPr>
          <w:rFonts w:cs="Times New Roman"/>
        </w:rPr>
        <w:t xml:space="preserve"> alin. (1)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au domiciliul în România şi nu realizează venituri din muncă, pensie sau alte surse;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sunt în tranzit pe teritoriul României.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 de activităţi desfăşurate la nivelul INSP: 600 activităţi/an;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de activităţi desfăşurate la nivelul DSP: 4.000 activităţi/an;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număr de focare depistate, raportate şi investigate: 1.800 focare/an;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număr de alerte verificate: 200 alerte/an;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număr de alerte investigate: 200 alerte/an;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număr de studii desfăşurate: 1 studiu/an;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număr de probe trimise şi testate în laboratorul BSL3/BSL4: 20/an;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estimat/activitate desfăşurată la nivelul INSP: 1.200 lei/activitate;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estimat/activitate desfăşurată la nivelul DSP: 800 lei/activitate;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cost mediu estimat/focar de boală transmisibilă depistat, raportat şi investigat: 800 lei/focar;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cost mediu estimat/alertă verificată: 400 lei/alertă;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cost mediu estimat/alertă investigată: 400 lei/alertă;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cost mediu estimat/studiu realizat: 30.000 lei/studiu;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cost mediu estimat/probă trimisă şi testată în laboratoarele BSL3/BSL4 IV: 8.250 lei/probă.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medicamente necesare chimioprofilaxiei şi vaccinuri: vaccin tifoidic, hepatitic A pediatric, hepatitic B adult, tetanic, precum şi medicamentele şi vaccinurile prevăzute în rezerva antiepidemică;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materiale sanitare, inclusiv cele prevăzute în rezerva antiepidemică;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reactivi;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dezinfectanţi, inclusiv cei prevăzuţi în rezerva antiepidemică;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materiale de laborator;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echipamente de protecţie necesare pentru intervenţie în caz de focar/epidemie de boală transmisibilă sau situaţii de risc epidemiologic;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7.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fluid/bandă corectoare, calculatoare de birou, foarfece de birou, tonere/cartuşe pentru imprimantă, fax, copiator, multifuncţională, CD-uri şi DVD-uri, stickuri de memorie, radiere, separatoare de carton, alonje, clame/clipsuri, lipici, markere permanente pentru inscripţionat CD-uri, elastice, rigle, caiete, registre, blocnotesuri, ascuţitoare, cutii carton pentru arhivare;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8. prestări servicii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8.1. administrarea vaccinurilor de către medicii de familie care se decontează la un tarif de 10 lei/inoculare în caz de focar/situaţii de urgenţă;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8.2. editarea şi tipărirea de rapoarte, ghiduri şi buletine informative, şi multiplicarea şi legătoria documentelor şi diseminarea 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8.3. organizarea instruirii metodologice şi cursuri de scurtă durată;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8.4. testarea de laborator necesară pentru diagnosticul/confirmarea bolilor transmisibile în laboratoarele INSP sau în alte laboratoare care îndeplinesc condiţiile minime de referinţă stabilite de ECDC, în cazul în care testarea nu se poate realiza la nivel judeţean, precum şi în laboratoarele tip BSL3/BSL4;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8.5. controlul extern al calităţii;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8.6. întreţinere, mentenanţă, redevenţe, asigurări, metrologizare şi etalonare a echipamentelor de laborator;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8.7. acreditarea laboratoarelor;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8.8. întreţinerea şi exploatarea echipamentelor informatice, copiatoarelor, faxurilor, xerox-urilor şi multifuncţionalelor;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8.9. depozitarea, conservarea şi neutralizarea deşeurilor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8.10. transport intern pentru probe, precum şi extern, în situaţii de alertă internaţională;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cărţi, publicaţii şi materiale documentare: procurare de cărţi şi reviste de specialitate, abonamente la publicaţii periodice de specialitate;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piese de schimb şi accesorii pentru echipamentele de laborator, calculatoare, faxuri, imprimante, copiatoare,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11. obiecte de inventar cu caracter funcţional: calculatoare, copiatoare, fax, xerox, multifuncţionale, hard diskuri/memorii externe, UPS-uri, distrugătoare documente, găleţi cu capac pentru infectele din laborator, cutii/găleţi colectoare deşeuri înţepătoare-tăietoare, lăzi/genţi izoterme;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poşta: timbre, servicii de poştă şi curierat, taxe poştale, abonament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deplasări interne: cheltuieli cu transportul, cazarea şi diurna personalului propriu, taxe drum;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carburanţi pentru autovehiculele din dotare;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cheltuieli de personal şi/sau pentru contracte de prestări servicii încheiate conform prevederilor </w:t>
      </w:r>
      <w:r w:rsidRPr="00E87107">
        <w:rPr>
          <w:rFonts w:cs="Times New Roman"/>
          <w:color w:val="008000"/>
          <w:u w:val="single"/>
        </w:rPr>
        <w:t>art. 49</w:t>
      </w:r>
      <w:r w:rsidRPr="00E87107">
        <w:rPr>
          <w:rFonts w:cs="Times New Roman"/>
        </w:rPr>
        <w:t xml:space="preserve">, </w:t>
      </w:r>
      <w:r w:rsidRPr="00E87107">
        <w:rPr>
          <w:rFonts w:cs="Times New Roman"/>
          <w:color w:val="008000"/>
          <w:u w:val="single"/>
        </w:rPr>
        <w:t>alin. (3)</w:t>
      </w:r>
      <w:r w:rsidRPr="00E87107">
        <w:rPr>
          <w:rFonts w:cs="Times New Roman"/>
        </w:rPr>
        <w:t xml:space="preserve">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16. pregătire profesională.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G. Unităţi de specialitate care implementează: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1. Institutul Naţional de Sănătate Publică;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 Institutul Naţional de Boli Infecţioase "Prof. Dr. Matei Balş",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 direcţiile de sănătate publică teritoriale;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4. unităţile de asistenţă medicală primară.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I.3. PROGRAMUL NAŢIONAL DE PREVENIRE, SUPRAVEGHERE ŞI CONTROL AL INFECŢIEI HIV/SIDA</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reducerea răspândirii infecţiei HIV prin depistarea precoce a persoanelor infectate în rândul celor cu comportament la risc pentru infecţia HIV precum şi prin depistarea precoce a persoanelor infectate HIV simptomatice;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 reducerea morbidităţii asociate cu infecţia HIV prin asigurarea tratamentului bolnavilor cu infecţie HIV/SIDA.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de asistenţă tehnică şi management:</w:t>
      </w:r>
      <w:r w:rsidRPr="00E87107">
        <w:rPr>
          <w:rFonts w:cs="Times New Roman"/>
        </w:rPr>
        <w:t xml:space="preserve"> structura din cadrul Institutului Naţional de Boli Infecţioase "Prof. Dr. Matei Balş",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prevenirea şi supravegherea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efectuarea testelor specifice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confirmarea cazurilor de infecţie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luarea în evidenţă a persoanelor cu infecţie HIV la nivelul unităţilor de boli infecţioase teritoriale;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asigurarea, în spital şi în ambulatoriu, a medicamentelor ARV necesare profilaxiei postexpunere;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derularea de activităţi de informare-educare-comunicare pentru promovarea comportamentelor cu risc minim de dobândire a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tratamentul şi monitorizarea răspunsului terapeutic la bolnavii cu infecţie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luarea în evidenţă a persoanelor cu infecţie HIV/SIDA la nivelul unităţilor de boli infecţioase teritoriale;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asigurarea, în spital şi în ambulatoriu, a medicamentelor ARV şi a celor necesare pentru profilaxia primară sau secundară a principalelor infecţii oportuniste asociate cu infecţia HIV/SIDA*1);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asigurarea managementului bolnavului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efectuarea testelor de rezistenţă genotipică la ARV la bolnavii cu infecţie HIV/SIDA în eşec terapeutic*2);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creşterea aderenţei la tratament.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şi *2) activităţile prevăzute la punctul 2, subpunctele 2.3. şi 2.4. se realizează în anul 2016.</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 Activităţi în domeniul prevenirii şi supravegherii infecţiei HIV/SIDA: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1.1. Activităţi efectuate la nivelul Ministerului Sănătăţii:</w:t>
      </w:r>
      <w:r w:rsidRPr="00E87107">
        <w:rPr>
          <w:rFonts w:cs="Times New Roman"/>
        </w:rPr>
        <w:t xml:space="preserve"> efectuează, la nivel naţional, achiziţii centralizate pentru dispozitivele medicale necesare implementării activităţilor din domeniul prevenirii şi supravegherii infecţiei HIV/SIDA şi asigură repartizarea acestora în teritoriu.</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1.2. Activităţi implementate la nivelul Institutului Naţional de Sănătate Publică (INSP) prin Centrul Naţional de Supraveghere şi Control al Bolilor Transmisibile (CNSCBT) şi structurile sale regionale: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colaborează în domeniul supravegherii epidemiologice şi raportării situaţiei epidemiologice privind infecţia HIV/SIDA cu Institutul Naţional de Boli Infecţioase "Prof. Dr. Matei Balş" prin intermediul CNSCBT, precum şi cu centrele regionale din spitalele de boli infecţioase prin intermediul secţiilor de epidemiologie din centrele regionale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organizarea activităţilor de pregătire a personalului din reţeaua de supraveghere epidemiologică a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 împreună cu alte structuri implicate contribuie la îmbunătăţirea sistemului de raportare a informaţiilor on-line şi formarea personalului care deserveşte acest sistem.</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1.3. Activităţi implementate la nivelul direcţiilor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efectuarea screening-ului infecţiei HIV/SIDA la femeile gravide şi persoanele din grupele de risc pentru infecţia HIV/SIDA, cu utilizarea testelor de screening rapide şi tip ELISA HIV</w:t>
      </w:r>
      <w:r w:rsidRPr="00E87107">
        <w:rPr>
          <w:rFonts w:cs="Times New Roman"/>
          <w:vertAlign w:val="subscript"/>
        </w:rPr>
        <w:t>1+2</w:t>
      </w:r>
      <w:r w:rsidRPr="00E87107">
        <w:rPr>
          <w:rFonts w:cs="Times New Roman"/>
        </w:rPr>
        <w: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asigură confirmarea infecţiei HIV/SIDA pentru gravidele şi persoanele din grupele de risc cu rezultat pozitiv la screening-ul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 asigură îndrumarea gravidelor şi persoanelor din grupele de risc cu rezultat rezultat pozitiv la testare către specialistul infecţionist din teritoriu în vederea evaluării clinico-imunologice;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1.3.4. realizează distribuirea testelor de screening rapide sau de tip ELISA HIV</w:t>
      </w:r>
      <w:r w:rsidRPr="00E87107">
        <w:rPr>
          <w:rFonts w:cs="Times New Roman"/>
          <w:vertAlign w:val="subscript"/>
        </w:rPr>
        <w:t>1+2</w:t>
      </w:r>
      <w:r w:rsidRPr="00E87107">
        <w:rPr>
          <w:rFonts w:cs="Times New Roman"/>
        </w:rPr>
        <w:t>, după caz, către unităţile sanitare implicate în testarea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1.3.5. colectarea din teritoriu a raportărilor privind screening-ul infecţiei HIV/SIDA, analizarea rezultatelor şi transmiterea indicatorilor, precum şi a rezultatelor analizei efectuate către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1.3.6. colectarea fişelor de raportare a cazurilor noi de HIV şi transmiterea acestora Compartimentului de monitorizare şi raportare a infecţiei HIV din cadrul Institutului Naţional de Boli Infecţioase "prof. dr. Matei Balş";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1.3.7. organizarea la nivel teritorial a campaniilor de informare-educare-comunicare;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1.3.8. asigură distribuirea seringilor de unică folosinţă şi acelor necesare activităţilor de schimb de seringi în scopul prevenirii transmiterii infecţiei HIV/SIDA la utilizatorii de droguri injectabile către unităţi sanitare care derulează programul; descărcarea din gestiunea direcţiei de sănătate publică a seringilor şi acelor distribuite gratuit consumatorilor de droguri injectabile se realizează în baza proceselor-verbale de predare-primire care sunt anexe la contract şi a deconturilor de cheltuieli însoţite de tabele în care sunt înscrise codurile ANA ale beneficiarilor şi semnătura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1.3.9. estimarea anuală a necesarului de teste de screening rapide şi ELISA HIV</w:t>
      </w:r>
      <w:r w:rsidRPr="00E87107">
        <w:rPr>
          <w:rFonts w:cs="Times New Roman"/>
          <w:vertAlign w:val="subscript"/>
        </w:rPr>
        <w:t>1+2</w:t>
      </w:r>
      <w:r w:rsidRPr="00E87107">
        <w:rPr>
          <w:rFonts w:cs="Times New Roman"/>
        </w:rPr>
        <w:t xml:space="preserve"> pentru diagnosticul infecţiei HIV/SIDA pentru activitatea proprie şi pentru activităţile din unităţile sanitare implicate în screening-ul infecţiei HIV/SIDA şi transmiterea acestuia către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1.4. Activităţi implementate la nivelul spitalelor de boli infecţioase sau spitalelor care au în structură secţii sau compartimente de boli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 efectuarea screening-ului infecţiei HIV/SIDA la femeile gravide şi la persoanele din grupele de risc pentru infecţia HIV/SIDA sau care se internează cu simptomatologie sugestivă pentru infecţia HIV/SIDA, cu utilizarea testelor de screening rapide sau de tip ELISA HIV</w:t>
      </w:r>
      <w:r w:rsidRPr="00E87107">
        <w:rPr>
          <w:rFonts w:cs="Times New Roman"/>
          <w:vertAlign w:val="subscript"/>
        </w:rPr>
        <w:t>1+2</w:t>
      </w:r>
      <w:r w:rsidRPr="00E87107">
        <w:rPr>
          <w:rFonts w:cs="Times New Roman"/>
        </w:rPr>
        <w:t>, distribuite de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 asigură consilierea pre- şi post-testare;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1.4.3. evaluarea persoanelor cu rezultate pozitive la testele de screening pentru infecţia HIV/SIDA în vederea confirmării/infirmării diagnosticului;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1.4.4. îndrumarea persoanelor cu rezultat pozitiv la screening-ul infecţiei HIV/SIDA către centrul regional în vederea confirmării infecţiei HIV/SIDA prin test RNA-HIV, încadrării clinice şi imuno-virusologice şi aprecierii oportunităţii de a iniţia tratamentul specific şi profilaxia infecţiilor oportuniste;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 raportarea de către laboratoare a numărului testărilor HIV efectuate, detaliat pe tipuri de testări, categorii la risc şi rezultate, la direcţia de sănătate publică teritorială;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1.4.6. întocmirea fişelor de raportare a cazurilor noi şi transmiterea acestora către direcţia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1.4.7. estimarea anuală a necesarului de teste pentru screening-ul infecţiei HIV/SIDA, pe tipuri de teste şi transmiterea acestuia către direcţia de sănătate publică teritorială;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1.4.8. realizează acordarea gratuită a seringilor de unică folosinţă şi acelor necesare activităţilor de schimb de seringi în scopul prevenirii transmiterii infecţiei HIV/SIDA la utilizatorii de droguri injectabile prin intermediul structurilor proprii sau, după caz, prin intermediul organizaţiilor nonguvernamentale în baza contractelor încheiate cu acestea. Descărcarea din gestiunea unităţii sanitare a seringilor şi acelor acordate gratuit consumatorilor de droguri injectabile se realizează în baza proceselor-verbale de predare-primire care sunt anexe la contract şi a deconturilor de cheltuieli însoţite de tabele în care sunt înscrise codurile ANA ale beneficiarilor şi semnătura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1.4.9. realizează colectarea seringilor de unică folosinţă şi acelor uzate rezultate din activitatea de schimb de seringi şi neutralizarea acestora;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1.5. Activităţi implementate la nivelul spitalelor de pneumoftiziologie şi spitalelor de boli dermato-venerice sau spitalelor care au în structură secţii sau compartimente de pneumoftiziologie, respectiv dermato-venerologie: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1.5.1. efectuarea screening-ului infecţiei HIV/SIDA al tuturor bolnavilor cu TB, respectiv ITS;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1.5.2. îndrumarea persoanelor cu rezultat pozitiv la screening-ul infecţiei HIV/SIDA către specialistul infecţionist din teritoriu în vederea confirmării infecţiei;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1.5.3. raportarea de către laboratoare a numărului testărilor HIV efectuate, detaliat pe tipuri de testări, categorii la risc şi rezultate, la direcţia de sănătate publică teritorială;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1.5.4. estimarea anuală a necesarului de teste pentru pentru screening-ul infecţiei HIV/SIDA, pe tipuri de teste şi transmiterea acestuia către direcţia de sănătate publică teritorială.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1.6. Activităţi implementate la nivelul maternităţilor: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1.6.1. efectuarea screening-ului infecţiei HIV/SIDA al gravidelor la luarea în evidenţă şi apoi la momentul naşterii;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1.6.2. îndrumarea gravidelor cu rezultat pozitiv la screening-ul infecţiei HIV/SIDA către specialistul infecţionist din teritoriu în vederea confirmării infecţiei şi pentru iniţierea măsurilor de profilaxie specifică;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1.6.3. aplicarea protocolului de prevenire a transmiterii verticale a infecţiei HIV/SIDA de la mamă la făt: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1.6.3.1. iniţierea terapiei ARV la gravidă;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1.6.3.2. naştere prin operaţie cezariană dacă RNA-HIV este detectabil la 32 - 36 săptămâni de amenoree;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1.6.3.3. profilaxia cu ARV la nou-născut;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1.6.3.4. asigurarea accesului la alăptarea artificială.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1.6.4. raportarea de către laboratoare a numărului testărilor HIV, detaliat pe tipuri de testări, categorii la risc şi rezultate la direcţia de sănătate publică teritorială;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1.6.5. estimarea anuală a necesarului de teste pentru screening HIV, pe tipuri de teste şi transmiterea acestuia către direcţia de sănătate publică teritorială.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1.7. Activităţi implementate la nivelul cabinetelor de medicină de familie: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1.7.1 luarea în evidenţă a gravidelor în primele luni de sarcină şi recomandarea efectuării testului de screening al infecţiei HIV/SIDA, prin laboratorul direcţiei de sănătate publică teritorială sau alte laboratoare acreditate;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1.7.2 îndrumarea gravidelor cu rezultat pozitiv la screening-ul infecţiei HIV/SIDA către specialistul infecţionist din teritoriu în vederea confirmării infecţiei şi pentru iniţierea măsurilor de profilaxie specifică;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1.8. Activităţi implementate la nivelul unităţilor medicale cu privire la utilizatorii de droguri 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1.8.1. implementarea activităţilor de schimb de seringi în colaborare cu direcţiile de sănătate publică teritoriale;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1.8.2. promovarea screening-ului infecţiei HIV/SIDA în rândul utilizatorilor de droguri 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1.8.3. îndrumarea utilizatorilor de droguri IV cu rezultate pozitive la testele de screening către specialistul infecţionist;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1.8.4. participarea la derularea studiilor sentinelă în rândul categoriilor populaţionale la risc crescut pentru infecţia HIV în colaborare cu Institutul Naţional de Boli Infecţioase "Prof. Dr. Matei Balş" şi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1.9. Activităţi implementate la nivelul tuturor unităţilor sanitare cu paturi: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1.9.1. promovarea măsurilor de aplicare a precauţiunilor universal;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1.9.2. aplicarea, în primele 48 de ore de la expunerea accidentală, a protocolului de prevenire a transmiterii infecţiei HIV la persoanele expuse la sânge şi alte secreţii provenind de la persoane infectate sau cu status HIV neprecizat şi cu comportament la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1.9.2.1. măsuri imediate de igienă;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1.9.2.2. informarea medicului şef de secţie/şef de gardă;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1.9.2.3. trimiterea către specialistul infecţionist din teritoriu.</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1.10. Aplicarea de către specialistul infecţionist a măsurilor 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1.10.1. testare HIV a persoanei expuse şi a pacientului sursă (ori de câte ori acest lucru este posibil) cu teste ELISA HIV</w:t>
      </w:r>
      <w:r w:rsidRPr="00E87107">
        <w:rPr>
          <w:rFonts w:cs="Times New Roman"/>
          <w:vertAlign w:val="subscript"/>
        </w:rPr>
        <w:t>1+2</w:t>
      </w:r>
      <w:r w:rsidRPr="00E87107">
        <w:rPr>
          <w:rFonts w:cs="Times New Roman"/>
        </w:rPr>
        <w:t xml:space="preserve"> de generaţia a IV-a sau cu teste rapide HIV, după 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1.10.2. asigurarea, în spital şi în ambulatoriu, a medicamentelor ARV necesare pentru efectuarea profilaxiei specifice pe o perioadă de 30 zile, în funcţie de gravitatea expunerii;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1.10.3. monitorizarea de laborator la 1, 3 şi 6 luni de la expunere. Se recomandă asigurarea accesului la RNA-HIV pentru sursă şi persoană expusă, acolo unde riscul de transmitere a infecţiei HIV/SIDA este considerat mare.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2. Activităţi în domeniul tratamentului şi monitorizării răspunsului terapeutic la bolnavii cu infecţie HIV/SIDA:</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2.1. Activităţi realizate la nivelul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efectuează, la nivel naţional, achiziţii centralizate pentru medicamentele specifice pentru tratamentul bolnavilor cu infecţie HIV/SIDA şi a testelor de rezistenţă genotipică la ARV prevăzute în </w:t>
      </w:r>
      <w:r w:rsidRPr="00E87107">
        <w:rPr>
          <w:rFonts w:cs="Times New Roman"/>
          <w:color w:val="008000"/>
          <w:u w:val="single"/>
        </w:rPr>
        <w:t>Lista</w:t>
      </w:r>
      <w:r w:rsidRPr="00E87107">
        <w:rPr>
          <w:rFonts w:cs="Times New Roman"/>
        </w:rPr>
        <w:t xml:space="preserve"> medicamentelor, materialelor sanitare, echipamentelor medicale, echipamentelor de protecţie, a serviciilor, combustibililor şi lubrifianţilor pentru parcul auto, pentru care se organizează proceduri de achiziţie centralizate la nivel naţional aprobată prin Ordinul ministrului sănătăţii nr. 658/2013,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până la finalizarea achiziţiilor centralizate la nivel naţional prevăzute la punctul 2.1.1. prin semnarea contractelor subsecvente cu ofertanţii desemnaţi câştigători, dispozitivele medicale şi medicamentele specifice care se acordă bolnavilor, se achiziţionează de unităţile sanitare cu paturi prin care se derulează programul, cu respectarea legislaţiei în domeniul achiziţiei publice, la preţul de achiziţie, care, în cazul medicamentelor, nu poate depăşi preţul de decontare aprobat în condiţiile legii.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2.2. Activităţi implementate la nivelul centrelor regionale HIV/SIDA*1):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evaluarea clinică şi imuno-virusologică a bolnavilor confirmaţi cu infecţie HIV din teritoriul arondat centrului regional, în regim de spitalizare;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formularea recomandărilor pentru bolnavii cu infecţie HIV din teritoriul arondat centrului regional privind: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2.2.2.1. iniţierea tratamentului cu medicamente ARV şi schema de utilizat, conform Ghidului naţional de tratament ARV;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2.2.2.2. schimbările de tratament în cazurile cu reacţii adverse sau cu eşec prin rezistenţă la ARV;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2.2.2.3. profilaxia pentru principalele infecţii oportuniste*2);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efectuarea monitorizării periodice, în regim de spitalizare, după cum urmează*3);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2.2.3.1. la 1 lună de la iniţierea tratamentului ARV: determinarea nivelului limfocitelor CD4 şi a valorii RNA-HIV;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2.2.3.2. la un interval de minimum 6 luni: determinarea nivelului limfocitelor CD4 şi a valorii RNA-HIV;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2.2.3.3. la bolnavii cu eşec terapeutic: evaluarea prezenţei mutaţiilor primare de rezistenţă la ARV;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 realizarea iniţierii şi continuării tratamentului ARV la bolnavii confirmaţi cu infecţie HIV/SIDA aflaţi în evidenţă activă proprie, în spital şi în ambulatoriu;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2.2.5. realizarea profilaxiei primară sau secundară a principalelor infecţii oportuniste asociate cu infecţia HIV/SIDA, în spital şi în ambulatoriu;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 monitorizarea nivelului de aderenţă la tratament pentru bolnavii cu infecţie HIV din teritoriul arondat centrului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2.2.7. monitorizarea şi evaluarea la nivel regional a implementării activităţilor specifice de către spitalele de boli infecţioase din teritoriul arondat;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2.2.8. organizarea în colaborare cu Institutul Naţional de Boli Infecţioase "Prof. Dr. Matei Balş" a activităţilor de pregătire a personalului cu responsabilităţi în domeniu;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2.2.9. dezvoltarea şi aplicarea la nivelul unităţilor medicale din teritoriul arondat de programe integrate de servicii medicale şi de consiliere;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2.2.10. estimarea anuală a necesarului de medicamente ARV pentru activităţile proprii şi pentru activităţile din unităţile sanitare din teritoriul arondat şi transmiterea acestuia către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2.2.11. raportarea către Unitatea de asistenţă tehnică şi management şi Comisia naţională de luptă anti HIV/SIDA a Ministerului Sănătăţii a datelor legate de controlul infecţiei HIV.</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Note: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Nota *1) Centrele regionale şi arondarea judeţelor la acestea este următoarea: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w:t>
      </w:r>
      <w:r w:rsidRPr="00E87107">
        <w:rPr>
          <w:rFonts w:cs="Times New Roman"/>
        </w:rPr>
        <w:t xml:space="preserve"> Centrul regional Bucureşti: Institutul de Boli Infecţioase "Prof. dr. Matei Balş"*):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Argeş;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Buzău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Dâmboviţa;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judeţul Galaţi;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judeţul Ialomiţa;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judeţul Ilfov;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judeţul Prahova;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judeţul Vâlcea;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judeţul Vrancea;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 Institutul de Boli Infecţioase "Prof. dr. Matei Balş" asigură: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coordonarea tehnică şi metodologică a centrelor regionale HIV/SIDA în domeniul de competenţă;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afişarea pe pagina de internet a institutului a datelor privind situaţia epidemiologică HIV/SIDA, situaţia testărilor HIV, alte date şi informaţii rezultate din evaluări epidemiologice, clinice sau de comportament legate de HIV/SIDA.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w:t>
      </w:r>
      <w:r w:rsidRPr="00E87107">
        <w:rPr>
          <w:rFonts w:cs="Times New Roman"/>
        </w:rPr>
        <w:t xml:space="preserve"> Centrul regional Bucureşti: Spitalul Clinic de Boli Infecţioase şi Tropicale "Dr. Victor Babeş"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Brăila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Călăraşi;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Giurgiu;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judeţul Teleorman.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w:t>
      </w:r>
      <w:r w:rsidRPr="00E87107">
        <w:rPr>
          <w:rFonts w:cs="Times New Roman"/>
        </w:rPr>
        <w:t xml:space="preserve"> Centrul regional Craiova: Spitalul Clinic de Boli Infecţioase şi Pneumoftiziologie "Victor Babeş"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Dolj;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Gorj;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Mehedinţi;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judeţul Olt.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w:t>
      </w:r>
      <w:r w:rsidRPr="00E87107">
        <w:rPr>
          <w:rFonts w:cs="Times New Roman"/>
        </w:rPr>
        <w:t xml:space="preserve"> Centrul regional Timişoara: Spitalul Clinic de Boli Infecţioase "Victor Babeş"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Arad;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Caraş-Severin;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Hunedoara;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d) judeţul Timiş.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w:t>
      </w:r>
      <w:r w:rsidRPr="00E87107">
        <w:rPr>
          <w:rFonts w:cs="Times New Roman"/>
        </w:rPr>
        <w:t xml:space="preserve"> Centrul regional Târgu Mureş: Spitalul Clinic Judeţean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Alba;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Bistriţa-Năsăud;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judeţul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6.</w:t>
      </w:r>
      <w:r w:rsidRPr="00E87107">
        <w:rPr>
          <w:rFonts w:cs="Times New Roman"/>
        </w:rPr>
        <w:t xml:space="preserve"> Centrul regional Braşov: Spitalul de Boli Infecţioase Braşov: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Braşov;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Covasna;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Harghita.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7.</w:t>
      </w:r>
      <w:r w:rsidRPr="00E87107">
        <w:rPr>
          <w:rFonts w:cs="Times New Roman"/>
        </w:rPr>
        <w:t xml:space="preserve"> Centrul regional Cluj-Napoca: Spitalul Clinic de Boli Infecţioase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Bihor;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Cluj;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Maramureş;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judeţul Satu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judeţul Sălaj.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8.</w:t>
      </w:r>
      <w:r w:rsidRPr="00E87107">
        <w:rPr>
          <w:rFonts w:cs="Times New Roman"/>
        </w:rPr>
        <w:t xml:space="preserve"> Centrul regional Iaşi: Spitalul Clinic de Boli Infecţioase "Sf. Parascheva"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Bacău;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Botoşani;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judeţul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judeţul Neamţ;</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judeţul Suceava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judeţul Vaslui.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9.</w:t>
      </w:r>
      <w:r w:rsidRPr="00E87107">
        <w:rPr>
          <w:rFonts w:cs="Times New Roman"/>
        </w:rPr>
        <w:t xml:space="preserve"> Centrul regional Constanţa: Spitalul Clinic de Boli Infecţioase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judeţul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judeţul Tulcea;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şi *3) activităţile prevăzute la punctele 2.1.2, subpunctul 2.1.2.3. şi 2.1.3 se realizează începând cu anul 2016.</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2.3. Activităţi implementate la nivelul spitalelor de boli infecţioase sau spitalelor care au în structură secţii sau compartimente de boli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2.3.1. realizarea iniţierii şi continuării, în spital şi în ambulatoriu, a tratamentului cu medicamente ARV la bolnavii cu infecţie HIV aflaţi în evidenţă activă, conform recomandărilor efectuate de centrul regional căruia îi este arondat teritorial;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asigură colaborarea cu bolnavul şi cu întreaga echipă medicală aflată la dispoziţie pentru promovarea unei aderenţe la tratamentul ARV &gt; 95%;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2.3.3. evaluarea evoluţiei bolii prin efectuarea periodică a testelor de laborator, în regim de spitalizare,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2.3.3.1. bianual: hemoleucogramă, teste enzimatice hepatice, glicemie, colesterol, trigliceride, LDL, HDL, uree, creatinină, lipază;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2.3.3.2. anual: markeri de hepatită virală şi de sifilis;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2.3.4. îndrumă bolnavii cu infecţie HIV/SIDA către centrul regional căruia îi este arondat pentru monitorizarea periodică care se efectuează în condiţiile prevăzute la punctul 2.2. subpunctul 2.2.3.;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2.3.5. aplicarea recomandărilor specialiştilor de la nivelul centrului regional căruia îi este arondat teritorial;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2.3.6. estimează anual necesarul de medicamente ARV şi îl trimite centrului regional căruia îi este arondat teritorial.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Persoanele care au domiciliul în România şi au calitatea de asigurat în conformitate cu prevederile </w:t>
      </w:r>
      <w:r w:rsidRPr="00E87107">
        <w:rPr>
          <w:rFonts w:cs="Times New Roman"/>
          <w:color w:val="008000"/>
          <w:u w:val="single"/>
        </w:rPr>
        <w:t>art. 211</w:t>
      </w:r>
      <w:r w:rsidRPr="00E87107">
        <w:rPr>
          <w:rFonts w:cs="Times New Roman"/>
        </w:rPr>
        <w:t xml:space="preserve"> alin. (1) din Legea nr. 95/2006 privind reforma în domeniul sănătăţii, cu modificările şi </w:t>
      </w:r>
      <w:r w:rsidRPr="00E87107">
        <w:rPr>
          <w:rFonts w:cs="Times New Roman"/>
        </w:rPr>
        <w:lastRenderedPageBreak/>
        <w:t>completările ulterioare sau nu realizează venituri din muncă, pensie sau alte surse pot fi incluse în program în condiţiile îndeplinirii următoarelor criterii: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în domeniul prevenirii şi supravegherii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pentru efectuarea testelor de screening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femeia gravidă;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persoane din grupele la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 persoane cu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1.1.2.2. persoane cu ITS;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1.1.2.3. donatori de sânge;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1.1.2.4. personal medico-sanitar;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1.1.2.5. hemodializaţi;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1.1.2.6. transfuzaţi;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1.1.2.7. nou-născuţi din mame seropozitive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1.1.2.8. deţinuţi;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1.1.2.9. utilizatori de droguri 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1.1.2.10. homosexuali;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1.1.2.11. persoane care practică sex comercial;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1.1.2.12. contacţi cu persoane infectate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1.1.2.13. persoane cu parteneri sexuali multipli;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1.1.2.14. victime ale violului sau abuzurilor sexuale;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1.1.2.15. şoferi de transport internaţional;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1.1.2.16. marinari de cursă lungă;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1.1.2.17. persoane cu sejur &gt; 6 luni în străinătate;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1.1.2.18. persoane care au lucrat &gt; 6 luni în străinătate;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1.1.2.19. persoane care urmează să se căsătorească;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pentru efectuarea profilaxiei postexpunere: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gravide HIV-pozitive şi nou-născuţi până la vârsta de 6 săptămâni;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persoane expuse accidental la sânge şi alte secreţii provenind de la persoane infectate sau cu status HIV neprecizat şi cu comportament la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în domeniul tratamentului şi monitorizării răspunsului terapeutic al bolnavilor cu infecţie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pentru efectuarea tratamentului ARV: persoane confirmate cu infecţie HIV/SIDA, aflate în supraveghere activă, care îndeplinesc criteriile de eligibilitate prevăzute în Ghidului naţional de tratament ARV: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infecţie HIV simptomatică;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infecţie HIV asimptomatică + criterii imunologice: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2.1.2.1. limfocite CD4 &lt; 500/mmc;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2.1.2.2. limfocite CD4 &gt; 500/mmc, dar cu o rată mare de scădere;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infecţie HIV asimptomatică + criterii virusologice;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2.1.3.1. nivelul încărcăturii virale (RNA-HIV plasmatic) peste 100.000 copii/ml;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2.1.3.2. nivelul încărcăturii virale (RNA-HIV plasmatic) &lt; 100.000 copii/ml, dar cu o rată mare de creştere.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pentru efectuarea profilaxiei infecţilor oportuniste asociate cu infecţia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CD4 &lt; 200/mmc: profilaxie PCP cu Cotrimoxazol;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CD4 &lt; 100/mmc: profilaxie Toxoplasmoză cu Cotrimoxazol;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CD4 &lt; 50/mmc: profilaxia pentru infecţii cu Mycobacterii atipice cu Azithromycinum sau Clarithromycinum;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 bolnavi cu meningită criptococică: profilaxie cu Fluconazolum;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 bolnav HIV cu infecţie TB: profilaxie cu Isoniazidum şi Rifampicinum.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pentru efectuarea testelor de rezistenţă genotipică la ARV: bolnavi HIV/SIDA în eşec terapeutic.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Persoanele aflate în tranzit pe teritoriul României care prezintă un risc epidemiologic sau o situaţie de urgenţă pot fi beneficia activităţile programului pentru perioada limitată în care tranzitează teritoriul ţării.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 de teste HIV efectuate (pe tipuri de teste):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teste rapide HIV: 170.000 teste, din care 120.000 de teste efectuate la gravide;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teste ELISA HIV</w:t>
      </w:r>
      <w:r w:rsidRPr="00E87107">
        <w:rPr>
          <w:rFonts w:cs="Times New Roman"/>
          <w:vertAlign w:val="subscript"/>
        </w:rPr>
        <w:t>1+2</w:t>
      </w:r>
      <w:r w:rsidRPr="00E87107">
        <w:rPr>
          <w:rFonts w:cs="Times New Roman"/>
        </w:rPr>
        <w:t>: 200.000 teste, din care 120.000 de teste efectuate la gravidă;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de persoane la care s-a realizat profilaxia postexpunere: 400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număr de bolnavi HIV/SIDA beneficiari de tratamentul cu ARV: 10.200 bolnavi;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număr de bolnavi HIV/SIDA beneficiari de profilaxie cu non-ARV-uri 500;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număr de bolnavi HIV/SIDA în eşec terapeutic beneficiari de efectuarea testului rezistenţă genotipică la ARV: 3.500 teste;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estimat/testare rapidă HIV: 4,70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estimat/testare ELISA HIV</w:t>
      </w:r>
      <w:r w:rsidRPr="00E87107">
        <w:rPr>
          <w:rFonts w:cs="Times New Roman"/>
          <w:vertAlign w:val="subscript"/>
        </w:rPr>
        <w:t>1+2</w:t>
      </w:r>
      <w:r w:rsidRPr="00E87107">
        <w:rPr>
          <w:rFonts w:cs="Times New Roman"/>
        </w:rPr>
        <w:t>: 9,50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cost mediu ARV estimat/persoană la care s-a realizat profilaxia postexpunere: 688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cost mediu estimat/bolnav HIV/SIDA beneficiar de tratament cu ARV/an: 27.500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cost mediu estimat/bolnav HIV/SIDA beneficiar de profilaxie cu non-ARV-uri: 2.000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cost mediu estimat/test de rezistenţă genotipică la ARV: 1.300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în domeniul prevenirii şi supravegherii infecţiei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 efectuarea testării HIV la minimum 60% gravide din totalul gravidelor;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 efectuarea testării HIV la minimum 1% persoane din populaţia generală;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3.1.3. efectuarea profilaxiei pentru reducerea transmiterii verticale a infecţiei HIV/SIDA la minimum 95% din femeile gravide cu rezultat pozitiv la screening-ul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3.1.4. efectuarea profilaxiei pentru reducerea transmiterii verticale a infecţiei HIV la minimum 95% din copiii născuţi din mame HIV pozitive;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3.1.5. efectuarea profilaxiei postexpunere la 100% din persoanele expuse accidental care au indicaţie de tratament ARV;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în domeniul tratamentului şi monitorizării persoanelor cu infecţie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3.2.1. efectuarea tratament ARV la minimum 80% din bolnavii HIV/SIDA aflaţi în evidenţă activă;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3.2.2. efectuarea profilaxiei pentru infecţii oportuniste la minimum 5% din totalul bolnavi HIV/SIDA aflaţi în tratament ARV;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3.2.3. efectuarea testării de rezistenţă genotipică la ARV la 70% din bolnavii HIV/SIDA aflaţi în eşec terapeutic.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în domeniul prevenirii şi supravegherii infecţiei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reactivi: teste HIV rapide şi teste ELISA HIV</w:t>
      </w:r>
      <w:r w:rsidRPr="00E87107">
        <w:rPr>
          <w:rFonts w:cs="Times New Roman"/>
          <w:vertAlign w:val="subscript"/>
        </w:rPr>
        <w:t>1+2</w:t>
      </w:r>
      <w:r w:rsidRPr="00E87107">
        <w:rPr>
          <w:rFonts w:cs="Times New Roman"/>
        </w:rPr>
        <w:t xml:space="preserve"> achiziţionate de Ministerul Sănătăţii prin achiziţie publică centralizată;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medicamente specifice ARV*1) necesare profilaxiei postexpunere;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materiale sanitare: seringi, ace, vacutainere cu ace, mănuşi de unică folosinţă, vată, alcool, cutii colectoare pentru seringi şi ace, recipiente pentru depozitare - transport de probe;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dezinfectanţi;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materiale de laborator: eprubete, criotuburi;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prestări servicii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1.6.1. neutralizarea deşeurilor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1.6.2. organizarea instruirilor metodologice şi a campaniilor de informare-educare-comunicare;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lastRenderedPageBreak/>
        <w:t xml:space="preserve">    1.6.3. prestări de servicii pentru confirmarea infecţiei HIV/SIDA la gravide şi persoane din grupele de risc cu rezultat pozitiv la screeningul infecţiei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contracte încheiate în condiţiile prevăzute de </w:t>
      </w:r>
      <w:r w:rsidRPr="00E87107">
        <w:rPr>
          <w:rFonts w:cs="Times New Roman"/>
          <w:color w:val="008000"/>
          <w:u w:val="single"/>
        </w:rPr>
        <w:t>art. 49</w:t>
      </w:r>
      <w:r w:rsidRPr="00E87107">
        <w:rPr>
          <w:rFonts w:cs="Times New Roman"/>
        </w:rPr>
        <w:t xml:space="preserve"> alin. (3) - (6) din Legea nr. 95/2006 privind reforma în domeniul sănătăţii, cu modificările şi completările ulterioare pentru activitatea desfăşurată de consilierii HIV/SIDA care fac dovada parcurgerii unei forme de pregătire; această cheltuială este eligibilă până la trecerea la sistemul de testare opt-out.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pentru activităţile din domeniul tratamentului şi monitorizării persoanelor cu infecţie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medicamente specifice ARV*1) şi medicamente antiinfecţioase pentru tratamentul infecţiilor asociate*2);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teste de rezistenţă genotipică la ARV, în condiţiile achiziţionării acestora de Ministerul Sănătăţii prin achiziţie publică centralizată.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Notă:</w:t>
      </w:r>
      <w:r w:rsidRPr="00E87107">
        <w:rPr>
          <w:rFonts w:cs="Times New Roman"/>
        </w:rPr>
        <w:t xml:space="preserve"> *1) medicamentele specifice ARV şi *2) medicamentele antiinfecţioase pentru tratamentul infecţiilor asociate sunt prevăzute la punctul P1 din </w:t>
      </w:r>
      <w:r w:rsidRPr="00E87107">
        <w:rPr>
          <w:rFonts w:cs="Times New Roman"/>
          <w:color w:val="008000"/>
          <w:u w:val="single"/>
        </w:rPr>
        <w:t>secţiunea C2</w:t>
      </w:r>
      <w:r w:rsidRPr="00E87107">
        <w:rPr>
          <w:rFonts w:cs="Times New Roman"/>
        </w:rPr>
        <w:t xml:space="preserve"> din </w:t>
      </w:r>
      <w:r w:rsidRPr="00E87107">
        <w:rPr>
          <w:rFonts w:cs="Times New Roman"/>
          <w:color w:val="008000"/>
          <w:u w:val="single"/>
        </w:rPr>
        <w:t>anexa</w:t>
      </w:r>
      <w:r w:rsidRPr="00E87107">
        <w:rPr>
          <w:rFonts w:cs="Times New Roman"/>
        </w:rPr>
        <w:t xml:space="preserve"> la H.G. nr. 720/2008 pentru aprobarea Listei cuprinzând denumirile comune internaţionale corespunzătoare medicamentelor de care beneficiază asiguraţii, cu sau fără contribuţie personală, pe bază de prescripţie medicală, în sistemul de asigurări sociale de sănătate, cu modificările şi completările ulterioare; decontarea lor se realizează, conform prevederilor </w:t>
      </w:r>
      <w:r w:rsidRPr="00E87107">
        <w:rPr>
          <w:rFonts w:cs="Times New Roman"/>
          <w:color w:val="008000"/>
          <w:u w:val="single"/>
        </w:rPr>
        <w:t>art. 54</w:t>
      </w:r>
      <w:r w:rsidRPr="00E87107">
        <w:rPr>
          <w:rFonts w:cs="Times New Roman"/>
        </w:rPr>
        <w:t xml:space="preserve"> din Legea nr. 95/2006 privind reforma în domeniul sănătăţii, cu modificările şi completările ulterioare, la preţul de achiziţie, care nu poate depăşi preţul de decontare, aprobat prin ordin comun al ministrului sănătăţii şi preşedintelui Casei Naţionale de Asigurări Sociale de Sănătate.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în domeniul prevenirii şi supravegherii infecţiei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Institutul Naţional de Boli Infecţioase "Prof. Dr. Matei Balş"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spitale de boli infecţioase şi spitale care au în structură secţii sau compartimente de boli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spitale cu secţii de obstetrică-ginecologie (maternităţi);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spitale de pneumoftiziologie şi spitale care au în structură secţii sau compartimente de pneumoftiziologie;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spitale de boli dermato-venerice şi spitale care au în structură secţii sau compartimente de boli dermato-venerice;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cabinete de medicină de familie, cabinete de planificare familială;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în domeniul tratamentului şi monitorizării răspunsului terapeutic al bolnavilor cu infecţie HIV/SIDA: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Institutul Naţional de Boli Infecţioase "Prof. Dr. Matei Balş";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Spitalul Judeţean de Urgenţă Alba Iulia;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Spitalul Clinic Judeţean de Urgenţă Arad;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Spitalul Judeţean de Urgenţă Piteşti;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Spitalul Judeţean de Urgenţă Bacău;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Spitalul Clinic Municipal "Dr. Gavril Curteanu" Oradea;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Spitalul Judeţean de Urgenţă Bistriţa;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Spitalul Judeţean de Urgenţă "Mavromati" Botoşani;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Spitalul Judeţean de Urgenţă Brăila;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2.10. Spitalul de Boli Infecţioase Braşov;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Spitalul Judeţean de Urgenţă Buzău;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Spitalul Judeţean de Urgenţă Călăraşi;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Spitalul Judeţean de Urgenţă Reşiţa;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2.14. Spitalul Clinic de Boli Infecţioase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Spitalul Clinic de Boli Infecţioase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 Spitalul Judeţean de Urgenţă "Dr. F. Kristof" Sfântu Gheorghe;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2.17. Spitalul Judeţean de Urgenţă Târgovişte;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2.18. Spitalul Clinic de Boli Infecţioase şi Pneumoftiziologie "Victor Babeş"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2.19. Spitalul Clinic de Boli Infecţioase "Sf. Parascheva" Galaţi;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2.20. Spitalul Judeţean de Urgenţă Giurgiu;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Spitalul Judeţean de Urgenţă Târgu Jiu;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Spitalul Judeţean de Urgenţă Miercurea-Ciuc;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Spitalul de Urgenţă Petroşani;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 Spitalul Judeţean de Urgenţă Deva;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 Spitalul Municipal "Dr. Alexandru Simionescu" Hunedoara;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 Spitalul Judeţean de Urgenţă Slobozia;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2.27. Spitalul Clinic de Boli Infecţioase "Sf. Parascheva"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2.28. Spitalul de Boli Infecţioase şi Psihiatrie Baia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2.29. Spitalul Municipal Sighetu Marmaţiei;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2.30. Spitalul Judeţean de Urgenţă Drobeta-Turnu Severin;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2.31. Spitalul Clinic Judeţean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Spitalul Judeţean de Urgenţă Piatra-Neamţ;</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2.33. Spitalul Municipal de Urgenţă Roman;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2.34. Spitalul Judeţean de Urgenţă Slatina;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2.35. Spitalul Judeţean de Urgenţă Ploieşti;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2.36. Spitalul Judeţean de Urgenţă Zalău;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2.37. Spitalul Judeţean de Urgenţă Satu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2.38. Spitalul Clinic Judeţean de Urgenţă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2.39. Spitalul Clinic de Pediatrie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2.40. Spitalul Municipal Mediaş;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2.41. Spitalul Judeţean de Urgenţă "Sf. Ioan cel Nou" Suceava;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2.42. Spitalul Judeţean de Urgenţă Alexandria;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2.43. Spitalul Clinic de Boli Infecţioase "Victor Babeş"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2.44. Spitalul Clinic de Urgenţă pentru Copii "Louis Ţurcanu"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2.45. Spitalul Judeţean de Urgenţă Tulcea;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2.46. Spitalul Judeţean de Urgenţă Vâlcea;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2.47. Spital Judeţean de Urgenţă Vaslui;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2.48. Spitalul Municipal de Urgenţă "Elena Beldiman" Bârlad;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2.49. Spitalul Judeţean de Urgenţă "Sf. Pantelimon" Focşani;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2.50. Spitalul Clinic de Boli Infecţioase şi Tropicale "Dr. Victor Babeş"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2.51. Spitalul Clinic Judeţean de Urgenţă Ilfov;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2.52. Spitalul Penitenciar Jilava;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2.53. Spitalul Universitar de Urgenţă Militar Central "Dr. Carol Davila" Bucureşti*1).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 Spitalul Universitar de Urgenţă Militar Central "Dr. Carol Davila" Bucureşti va implementa Programul naţional de prevenire, supraveghere şi control al infecţiei HIV/SIDA începând cu data de 1 ianuarie 2016.</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I.4. PROGRAMUL NAŢIONAL DE PREVENIRE, SUPRAVEGHERE ŞI CONTROL AL TUBERCULOZEI</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lastRenderedPageBreak/>
        <w:t xml:space="preserve">    A. Obiective: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reducerea prevalenţei şi a mortalităţii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menţinerea unei rate de depistare a cazurilor noi de TB pulmonară pozitivă la microscopie;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tratamentul bolnavilor cu tuberculoză;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menţinerea ratei de succes terapeutic la cazurile noi pozitive de TB pulmonară.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de asistenţă tehnică şi management:</w:t>
      </w:r>
      <w:r w:rsidRPr="00E87107">
        <w:rPr>
          <w:rFonts w:cs="Times New Roman"/>
        </w:rPr>
        <w:t xml:space="preserve"> structura de specialitate din cadrul Institutului Naţional de Pneumoftiziologie "Prof. Dr. Marius Nasta"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depistarea şi supravegherea cazurilor de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diagnosticul cazurilor de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tratamentul bolnavilor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monitorizarea răspunsului terapeutic.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 Activităţi efectuate la nivelul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efectuează, la nivel naţional, achiziţii centralizate pentru dispozitivele medicale şi medicamentele specifice pentru tratamentul bolnavilor TB, prevăzute în </w:t>
      </w:r>
      <w:r w:rsidRPr="00E87107">
        <w:rPr>
          <w:rFonts w:cs="Times New Roman"/>
          <w:color w:val="008000"/>
          <w:u w:val="single"/>
        </w:rPr>
        <w:t>Lista</w:t>
      </w:r>
      <w:r w:rsidRPr="00E87107">
        <w:rPr>
          <w:rFonts w:cs="Times New Roman"/>
        </w:rPr>
        <w:t xml:space="preserve"> medicamentelor, materialelor sanitare, echipamentelor medicale, echipamentelor de protecţie, a serviciilor, combustibililor şi lubrifianţilor pentru parcul auto, pentru care se organizează proceduri de achiziţie centralizate la nivel naţional aprobată prin Ordinul ministrului sănătăţii nr. 658/2013,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până la finalizarea achiziţiilor centralizate la nivel naţional prevăzute la punctul 1.1. prin semnarea contractelor subsecvente cu ofertanţii desemnaţi câştigători, dispozitivele medicale şi medicamentele specifice care se acordă bolnavilor, se achiziţionează de unităţile sanitare cu paturi prin care se derulează programul, cu respectarea legislaţiei în domeniul achiziţiei publice, la preţul de achiziţie, care, în cazul medicamentelor, nu poate depăşi preţul de decontare aprobat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achiziţionarea dispozitivelor medicale, materialelor sanitare şi altora asemenea, necesare pentru derularea programului cărora nu le sunt aplicabile prevederile punctului 1.1., se realizează de unităţile sanitare cu paturi prin care se derulează programul, cu respectarea legislaţiei în domeniul achiziţiei publice, la preţul de achiziţie, care, în cazul medicamentelor, nu poate depăşi preţul de decontare aprobat în condiţiile legii.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2. Activităţi desfăşurate în domeniul asistenţei tehnice şi managementului: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2.1. Activităţi desfăşurate la nivelul Institutului de Pneumoftiziologie "Prof. Dr. Marius Nasta"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asigură asistenţa tehnică şi managementul programului la nivel naţional în conformitate cu prevederile </w:t>
      </w:r>
      <w:r w:rsidRPr="00E87107">
        <w:rPr>
          <w:rFonts w:cs="Times New Roman"/>
          <w:color w:val="008000"/>
          <w:u w:val="single"/>
        </w:rPr>
        <w:t>art. 19</w:t>
      </w:r>
      <w:r w:rsidRPr="00E87107">
        <w:rPr>
          <w:rFonts w:cs="Times New Roman"/>
        </w:rPr>
        <w:t xml:space="preserve"> din normele tehnice, în colaborare cu medicii pneumologi desemnaţi coordonatori tehnici judeţeni cu avizul ANPS;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asigură instruirea personalului medical pentru aplicarea prevederilor programului în colaborare cu direcţiile de sănătate publică judeţene şi a municipiului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verifică efectuarea controlului intern şi extern de calitate al laboratoarelor de bacteriologie BK, inclusiv pentru determinarea tulpinilor chimiorezistente; asigură reactivii necesari determinărilor MTB prin metode fenotipice lichide şi genetice, precum şi a mediilor cu antibiogramă de linia a II-a prin metode fenotipice clasice până la epuizarea stocurilor rezultate ca urmare a procedurii de achiziţie publică organizată în trimestrul I al anului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asigură organizarea şi funcţionarea unui sistem informaţional şi informatic coerent şi eficient pentru supravegherea şi controlul morbidităţii specifice, precum şi a cazurilor de TB-MDR şi TB-XDR;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asigură coordonarea naţională în vederea realizării depistării, evaluării şi administrării tratamentului cazurilor de îmbolnăvire TB-MDR şi TB-XDR;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2.1.6. asigură realizarea vizitelor de supervizare în teritoriu.</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2.2. Activităţi desfăşurate de către coordonatorul tehnic judeţean: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coordonează implementarea Programului naţional de prevenire, supraveghere şi control al tuberculozei la nivel judeţean/de sector;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colaborează cu direcţia de sănătate publică şi Unitatea de asistenţă tehnică şi management în vederea implementării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colaborează cu alte instituţii în vederea implementării programului (CJAS, autorităţi locale, organizaţii nonguvernamentale cu activitate în domeniu);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 organizează activitatea de îndrumare metodologică a PNPSCT în teritoriu (inclusiv vizite de îndrumare în teritoriu);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 organizează, supraveghează şi răspunde de colectarea datelor, stocarea informaţiilor, prelucrarea şi raportarea acestora, la nivel judeţean/sector; analizează trimestrial şi anual datele colectate şi identifică problemele specifice pe care le comunică Unităţii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 colaborează cu direcţia de sănătate publică pentru întocmirea machetei de raportare a indicatorilor specifici şi a machetei privind execuţia programului la nivel judeţean/sector şi îşi asumă răspunderea prin semnarea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2.2.7. participă la întocmirea registrului judeţean pentru tuberculoză, atât pe suport hârtie, cât şi electronic;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2.2.8. coordonează, controlează şi avizează comenzile lunare de medicamente la nivelul unităţilor de profil din judeţ;</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2.2.9. colaborează cu direcţia de sănătate publică pentru realizarea programelor de evaluare şi promovare a sănătăţii şi educaţie pentru sănătate în domeniu;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2.2.10. participă la acţiunile de instruire în cadrul programului la nivelul Unităţii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2.2.11. monitorizează şi evaluează activităţile programului la nivelul judeţului.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 Activităţile derulate la nivelul Institutului Naţional de Sănătate Publică (INSP) prin CNSCBT şi structurile sale regionale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monitorizează şi evaluează tendinţa de evoluţie a tuberculozei la nivel naţional pe baza indicatorilor epidemiologici trimestriali şi anuali transmişi de către Institutul Naţional de Pneumoftiziologie "Prof. Dr. Marius Nasta"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gestionează alertele primite din alte ţări, privind persoane române - cazuri/contacţi de tuberculoză, în colaborare cu direcţiile de sănătate publică şi cu reţeaua de pneumoftiziologie, prin coordonarea activităţii de primire/verificare/retroinformare a datelor şi informaţiilor;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monitorizează, la nivel naţional, focarele cu minimum 3 cazuri din colectivităţi comunicate de către direcţiile de sănătate publică pe formularul furnizat de CNSCBT;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realizează anual analiza epidemiologică descriptivă a focarelor prevăzute la punctul 3.3. şi o trimite, spre informare, Ministerului Sănătăţii - DGAMSP, Institutului Naţional de Pneumoftiziologie "Prof. Dr. Marius Nasta" Bucureşti, CRSP şi, ca feed-back informaţional, direcţiilor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 Activităţi derulate la nivelul direcţiilor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 efectuează, în cadrul programului de prevenire şi control al infecţiei cu HIV, testarea HIV pentru pacienţii suspecţi/confirmaţi cu tuberculoză, pentru unităţi medicale care nu au posibilitatea de testare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 coordonează investigaţia epidemiologică şi aplicarea măsurilor în focarele cu minimum 3 cazuri, depistate în colectivităţi precum şi măsurile de control în focar în conformitate cu prevederile titlului C punctul 2 subpunctul 2.3. din Programul naţional de supraveghere şi control al bolilor transmisibile prioritare;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4.3. raportează la INSP - CNSCBT focarele cu minim 3 cazuri, depistate în colectivităţi, pe formularul furnizat de CNSCBT;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4.4. colaborează cu reţeaua de pneumoftiziologie la instruirea personalului medical pentru aplicarea prevederilor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4.5. monitorizează la nivel judeţean derularea activităţilor acestui domeniu, în colaborare cu medicul coordonator judeţean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4.6. asigură împreună cu coordonatorul tehnic judeţean repartiţia fondurilor alocate programului, pentru unităţile sanitare de pneumoftiziologie din judeţ;</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4.7. asigură, împreună cu coordonatorul tehnic judeţean, corectitudinea în înregistrarea şi raportarea datelor epidemiologice privind infecţia TB, precum şi a indicatorilor specifici programului.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 Activităţi derulate la nivelul unităţilor sanitare de specialitate TB sau care au în structura organizatorică secţii sau dispensare de pneumoftiziologie: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 depistarea cazurilor de TB la nivelul dispensarelor pneumoftiziologie prin realizarea următoarelor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5.1.1. controlul simptomaticilor respiratori şi suspecţilor TB prin examen clinic, radiografie pulmonară şi, după caz, examen bacteriologic bK: microscopie şi culturi şi tehnici rapide de diagnostic;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5.1.2. controlul contacţilor TB şi altor grupuri cu risc crescut de tuberculoză prin examen clinic, radiografie pulmonară şi după caz examen bacteriologic bK, dacă sunt identificate modificări radiologice sugestive pentru TB, iar la copii suplimentar prin testare cutanată la tuberculină.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5.1.3. asigură, în colaborare cu medicul de familie, chimioprofilaxia prin autoadministrare pentru contacţii cazurilor contagioase, pentru grupa de vârstă 0 - 19 ani, precum şi pentru alte categorii de persoane cu risc crescut de îmbolnăvire prin tuberculoză (cu infecţie HIV, imunodeficienţe congenitale, boli sau stări cu deficit imun permanent ori temporar, tratamente imunosupresive, cortizonice, citostatice),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5.1.4. colaborează cu medicii de familie şi supervizează activitatea acestora în depistarea tuberculozei;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5.1.5. efectuează, în colaborare cu medicul de familie, investigaţia epidemiologică şi asigură implementarea măsurilor necesare atunci când se descoperă un caz de tuberculoză;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5.1.6. participă, în colaborare cu medicul epidemiolog din direcţia de sănătate publică şi cu medicul de familie, la investigaţia epidemiologică şi implementarea măsurilor necesare în focarele de tuberculoză cu minimum 3 cazuri, depistate în colectivităţi;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5.1.7. realizează achiziţia de PPD şi materiale sanitare necesare pentru testarea cutanată la tuberculină;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5.1.8. asigură materialele sanitare specifice pentru examene bacteriologice şi radiologice şi a altor materiale necesare derulării activităţilor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5.1.9. asigură evidenţa activă a stării de sănătate specifică la bolnavii de tuberculoză, transmite informaţii şi recomandări prin scrisoare medicală privind starea de sănătate a bolnavilor atât spre medicul de familie care gestionează cazul cât şi spre registrul naţional de evidenţă din Institutul de Pneumoftiziologie "Prof. Dr. Marius Nasta"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5.1.10. raportează, conform reglementărilor în vigoare, datele statistice specifice şi indicatorii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5.1.11. efectuează vizite de monitorizare a activităţilor din cadrul programului la cabinetele medicilor de familie din teritoriul arondat.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 asigurarea tratamentului bolnavilor TB şi monitorizarea răspunsului terapeutic prin realizarea următoarelor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5.2.1. definitivarea diagnosticului cazurilor de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5.2.2. asigurarea medicamentelor specifice, în spital şi în ambulatoriu, pentru tratamentul chimioprofilactic al infecţiei tuberculoase latente şi tratamentul continuu, complet şi de calitate pentru pacienţii cu TB şi TB MDR/XDR;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5.2.3. asigură, prin intermediul dispensarelor de pneuomoftiziologie colaborarea cu medicii de familie şi supervizarea activităţii acestora în administrarea tratamentului sub directa observare;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5.2.4. asigurarea materialelor sanitare specifice pentru examene bacteriologice şi radiologice şi a altor materiale necesare derulării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5.2.5. monitorizarea evoluţiei sub tratament a pacienţilor cu TB, TB MDR/XDR;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5.2.6. monitorizarea aderenţei la tratament în teritoriile din subordine;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5.2.7. asigură elaborarea şi implementarea Planului naţional de prevenire şi control al tuberculozei la nivelul unităţii sanitare.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6. Activităţi derulate la nivelul cabinetelor de medicină de familie şi al cabinetelor medicale din unităţile de învăţământ: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6.1. identifică şi trimit cazurile suspecte de tuberculoză pentru control de specialitate la dispensarul de pneumoftiziologie la care este arondat pacientul după domiciliul său real, conform reglementărilor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6.2. înregistrează într-un registru special cazurile suspecte de tuberculoză şi urmăreşte efectuarea de către acestea a controlului de specialitate indicat la dispensarul de pneumoftiziologie;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6.3. participă, în colaborare cu medicul specialist din dispensarul de pneumoftiziologie, la efectuarea investigaţiei epidemiologice şi implementarea măsurilor necesare la depistarea cazurilor de tuberculoză, iar în cazul focarelor cu cel puţin 3 cazuri din colectivităţi, împreună şi cu medicul epidemiolog din cadrul direcţiei de sănătate publică care coordonează investigaţia epidemiologică şi aplică măsurile în focar;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6.4. efectuează citirea cicatricii vaccinale BCG la vârsta de 6 - 10 luni; la copiii fără cicatrice sau la copiii cu cicatrice sub 3 mm efectuează recuperarea vaccinării BCG cu consultarea prealabilă a medicului pneumolog sau, după caz, îi îndrumă la cabinetul de pneumologie teritorial; recuperarea vaccinării se face numai după testarea cutanată la tuberculină;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6.5. asigură în colaborare cu medicul pneumolog, chimioprofilaxia prin autoadministrarea pentru contacţii cazurilor contagioase, pentru grupa de vârstă 0 - 19 ani, precum şi pentru alte categorii de persoane cu risc crescut de îmbolnăvire prin tuberculoză: cu infecţie HIV, imunodeficienţe congenitale, boli sau stări cu deficit imun permanent sau temporar, tratamente imunosupresive, cortizonice, citostatice;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6.6. asigură administrarea tratamentului sub directă observare la bolnavii cu tuberculoză înscrişi pe listele sale sau aflaţi în teritoriul pe care îl are arondat epidemiologic;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Persoane care au calitatea de: simptomatici respiratori, suspecţi TB, contacţi TB şi altor grupuri cu risc crescut de tuberculoză, bolnavi cu tuberculoză pulmonară sau extrapulmonară, confirmată ori nu bacteriologic, la care medicul pneumolog sau, pentru tuberculoză extrarespiratorie, specialistul de organ din judeţe a decis iniţierea unui tratament antituberculos şi îndeplinesc una dintre următoarele cerinţe: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au domiciliul în România şi au calitatea de asigurat în conformitate cu prevederile </w:t>
      </w:r>
      <w:r w:rsidRPr="00E87107">
        <w:rPr>
          <w:rFonts w:cs="Times New Roman"/>
          <w:color w:val="008000"/>
          <w:u w:val="single"/>
        </w:rPr>
        <w:t>art. 211</w:t>
      </w:r>
      <w:r w:rsidRPr="00E87107">
        <w:rPr>
          <w:rFonts w:cs="Times New Roman"/>
        </w:rPr>
        <w:t xml:space="preserve"> alin. (1)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au domiciliul în România şi nu realizează venituri din muncă, pensie sau alte surse;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sunt în tranzit pe teritoriul României şi prezintă un risc epidemiologic sau o situaţie de urgenţă medicală.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numărul persoanelor examinate pentru depistarea cazurilor de infecţie/îmbolnăvire de tuberculoză (suspecţi, simptomatici, contacţi, grupuri cu risc crescut): 350.000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de persoane examinate cărora li s-au efectuat examene radiologice: 230.000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1.3. număr de persoane examinate cărora li s-au efectuat examene bacteriologice bK: 100.000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număr de persoane la care s-a efectuat test cutanat la tuberculină (TCT): 45.000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număr de persoane la care s-a efectuat test IGRA (QuantiferonTB): 1.000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numărul de persoane la care s-a iniţiat chimioprofilaxia: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1.6.1. numărul persoanelor infectate cu TB-DS la care s-a administrat tratament profilactic: 17.000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1.6.2. număr persoane infectate cu TB-M/XDR la care s-a administrat tratament profilactic: 1.000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număr anchete epidemiologice efectuate: 20.000 (cazuri noi şi retratamente notificate).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număr bolnavi TB monitorizaţi prin examene radiologice: 27.000 bolnavi (se efectuează 3 examinări radiologice/bolnav TB-DS şi 4/examinări radiologice/bolnav TB-M/XDR);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 număr bolnavi TB cărora li s-au efectuat ex. bacteriologice bK: 39.000 bolnavi (se efectuează 4 examinări bacteriologice bK/bolnav TB-DS şi 12 examinări bacteriologice bK/bolnav TB-M/XDR)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 număr bolnavi TB trataţi: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1.10.1. număr bolnavi TB trataţi: 27.000/an;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1.10.2. număr bolnavi cu TB-M/XDR în faza intensivă trataţi: 600/an;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1.10.3. număr bolnavi cu TB-M/XDR în faza de continuare trataţi: 800/an;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estimat/examen radiologic: 27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estimat/examen bacteriologic bK: 68 lei (microscopie şi cultură convenţională);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cost mediu estimat/antibiogramă seria I: 101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cost mediu estimat/antibiogramă serie lungă: 441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cost mediu estimat/tratament chimioprofilactic persoane infectate cu TB-DS: 15 lei/lună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cost mediu estimat/tratament chimioprofilactic persoane infectate cu TB-MDR/XDR: 35 lei/lună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cost mediu estimat/test cutanat la tuberculină (TCT): 20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cost mediu estimat/test IGRA (QuantiferonTB): 220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cost mediu estimat/anchetă epidemiologică: 100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2.10. cost mediu estimat/bolnav TB tratat/an: 247 lei (terapie standard);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cost mediu estimat/bolnav TB tratat/an: 360 lei (E/STR);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cost mediu estimat/bolnav TB tratat/an: 550 lei (regim II individualizat);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cost mediu estimat/bolnav cu TB-M/XDR în faza intensivă tratat: 9.000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cost mediu/pacient cu TB-M/XDR în faza de continuare tratat: 5.280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procentul cazurilor noi de tuberculoză cu anchetă epidemiologică din totalul cazurilor noi înregistrate: 90%;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procentul persoanelor cu chimioprofilaxie din cele cu indicaţie pentru chimioprofilaxie: 90%;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procentul tuturor cazurile noi de TB, confirmate bacteriologic plus diagnosticate clinic (vindecate sau tratament complet) din toate cazurile noi TB înregistrate: 87%;</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procentul tuturor cazurile la retratament de TB, confirmate bacteriologic plus diagnosticate clinic (vindecate sau tratament complet) din toate cazurile noi TB înregistrate: 65%.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medicamente utilizate în scop profilactic: Izoniazida, Rifampicina, Pirazinamida, Etambutol, fluoroquinolone - orice individualizare a tratamentului profilactic va fi efectuată numai cu acordul colectivului medical judeţean, precum şi medicamente utilizate în scop curativ, conform prevederilor </w:t>
      </w:r>
      <w:r w:rsidRPr="00E87107">
        <w:rPr>
          <w:rFonts w:cs="Times New Roman"/>
          <w:color w:val="008000"/>
          <w:u w:val="single"/>
        </w:rPr>
        <w:t>H.G. nr. 720/2008</w:t>
      </w:r>
      <w:r w:rsidRPr="00E87107">
        <w:rPr>
          <w:rFonts w:cs="Times New Roman"/>
        </w:rPr>
        <w:t xml:space="preserve"> pentru aprobarea Listei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 materiale sanitare: PPD, seringi de unică utilizare cu ac, ace, vată, alcool sanitar, mănuşi, măşti, recipiente pentru colectarea seringilor folosite, vacutainere, seringi de 2, 5 şi 10 ml, pahare de unică folosinţă;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teste ELISA de tip IGRA - QuantiferonTB Gold, reactivi şi soluţii pentru laboratorul de bacteriologie în vederea efectuării examenului microscopic şi cultură: medii solide şi lichide pentru diagnostic precoce şi medii cu antibiograme pentru medicamente de linia I şi a II-a, metode fenotipice solide şi lichide, metode genetice pentru decelarea cazurilor de chimiorezistenţă şi tulpini de identificare AgMPT64);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materiale de laborator;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filme radiografice pentru aparatură clasică şi digitală, soluţie de developare (set fixator şi revelator);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dezinfectanţi;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prestări servicii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7.1. organizarea activităţilor de formare a personalului, dezvoltarea resurselor umane: organizarea şi desfăşurarea de cursuri de perfecţionare, simpozioane, mese rotunde;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7.2. editare şi tipărire de rapoarte, formulare tipizate şi registre, ghiduri metodologice şi materiale informative, multiplicarea şi legătoria documentelor şi diseminarea 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7.3. întreţinere, autorizare, mentenanţă, metrologizare, etalonare şi asigurarea echipamentelor de laborator de bacteriologie şi radiologie;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7.4. întreţinerea, exploatarea şi asigurarea echipamentelor informatice, copiatoarelor, faxurilor, xeroxurilor şi multifuncţionalelor;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7.5. întreţinerea, exploatarea şi asigurarea mijloacelor de transport special destinate efectuării activităţilor în cadrul programului: transport contacţi, suspecţi, bolnavi cu tuberculoză, materiale biologice, medicamente la cabinetele medicilor de familie sau la domiciliul pacienţilor, medici în cadrul activităţilor programului, asigurări auto, rovinietă, revizii tehnice, reparaţii;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pasta corectoare, calculatoare de birou, foarfece de birou), tonere/cartuşe pentru imprimantă, fax, copiator, multifuncţională, CD-uri şi DVD-uri;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piese de schimb şi accesorii pentru echipamentele de laborator de bacteriologie/radiologie, calculatoare, faxuri, imprimante, copiatoare,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obiecte de inventar de mică valoare: casete radiografice de diferite dimensiuni, diferite recipiente pentru laborator, stative pentru laborator, lămpi UV, calculatoare, copiatoare, fax, xerox şi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echipamente de protecţie necesare prevenirii transmiterii infecţiei 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12. deplasări interne: cheltuieli cu transportul, cazarea şi diurnă pentru personalul propriu, taxe drum;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12.1. decontarea transportului probelor biologice colectate din teritoriu către laboratoarele de bacteriologie TB regionale şi naţionale de referinţă;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carburanţi pentru autovehiculele din dotarea proprie destinate efectuării activităţilor în cadrul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cheltuieli de personal şi/sau pentru contracte de prestări servicii încheiate conform prevederilor </w:t>
      </w:r>
      <w:r w:rsidRPr="00E87107">
        <w:rPr>
          <w:rFonts w:cs="Times New Roman"/>
          <w:color w:val="008000"/>
          <w:u w:val="single"/>
        </w:rPr>
        <w:t>art. 49</w:t>
      </w:r>
      <w:r w:rsidRPr="00E87107">
        <w:rPr>
          <w:rFonts w:cs="Times New Roman"/>
        </w:rPr>
        <w:t xml:space="preserve">, </w:t>
      </w:r>
      <w:r w:rsidRPr="00E87107">
        <w:rPr>
          <w:rFonts w:cs="Times New Roman"/>
          <w:color w:val="008000"/>
          <w:u w:val="single"/>
        </w:rPr>
        <w:t>alin. (3)</w:t>
      </w:r>
      <w:r w:rsidRPr="00E87107">
        <w:rPr>
          <w:rFonts w:cs="Times New Roman"/>
        </w:rPr>
        <w:t xml:space="preserve">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Unităţi de specialitate care implementează programul: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 Spitalul de Boli Cronice Câmpeni;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Spitalul de Pneumoftiziologie Aiud;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Spitalul Judeţean de Urgenţă Alba;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Spitalul Municipal Blaj;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Spitalul Orăşenesc Cugir;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Spitalul Municipal Sebeş;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Spitalul Clinic Judeţean de Urgenţă Arad;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Spitalul Orăşenesc Lipova;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Spitalul de Boli Cronice Sebiş;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Spitalul Orăşenesc Ineu;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Spitalul Judeţean de Urgenţă Piteşti;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Spital 1 de Pneumoftiziologie Câmpulung;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Spitalul de Pneumoftiziologie Leordeni;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Spitalul "Sf. Andrei" Valea Iaşului;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Spitalul Municipal "Carol I" Costeşti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Spitalul de Pneumoftiziologie Bacău;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Spitalul Municipal Oneşti;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Spitalul Municipal de Urgenţă Moineşti;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 Spitalul Orăşenesc Buhuşi;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20. Spitalul Clinic Municipal "Dr. Gavril Curteanu" Oradea;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Spitalul Orăşenesc Aleşd;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Spitalul Municipal "Dr. Pop Mircea" Marghita;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Spitalul Municipal "Ep. N. Popoviciu" Beiuş;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Spitalul Municipal Salonta;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Spitalul de Psihiatrie Nucet;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Spitalul Judeţean de Urgenţă Bistriţa;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Spitalul Orăşenesc "Dr. G. Trifon" Năsăud;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Spitalul de Pneumoftiziologie Botoşani;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Spitalul Municipal Dorohoi;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30. Spitalul de Pneumoftiziologie Braşov;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Spitalul de Pneumoftiziologie Brăila;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Spitalul Judeţean de Urgenţă Buzău;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Spitalul Municipal Râmnicu Sărat;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Spitalul Orăşenesc Nehoiu;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35. Spitalul Municipal de Urgenţă Caransebeş;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36. Spitalul Orăşenesc Oraviţa;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37. Spitalul Judeţean de Urgenţă Reşiţa;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38. Spitalul Orăşenesc Moldova Nouă;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39. Spitalul de Pneumoftiziologie Călăraşi;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40. Spitalul Municipal Olteniţa;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 Spitalul Orăşenesc Lehliu-Gară;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 Spitalul Clinic de Pneumoftiziologie "Leon Danielo"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 Spitalul Municipal Dej;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44. Spitalul Municipal Turda;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45. Spitalul Municipal Câmpia Turzii;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46. Spitalul Orăşenesc Gherla;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47. Spitalul Orăşenesc Huedin;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48. Spitalul de Pneumoftiziologie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49. Spitalul Clinic Judeţean de Urgenţă "Sf. Apostol Andrei"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50. Spitalul Orăşenesc Cernavodă;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 Spitalul Orăşenesc Hârşova;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52. Spitalul Municipal Mangalia;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 Spitalul Municipal Medgidia;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 Spitalul Militar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 Spitalul Judeţean de Urgenţă "Dr. F. Kristof" Sf. Gheorghe;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56. Spitalul Municipal Târgu Secuiesc;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57. Spitalul Judeţean de Urgenţă Târgovişte;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58. Spitalul Orăşenesc Pucioasa;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59. Spitalul Orăşenesc Găieşti;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60. Spitalul Orăşenesc Moreni;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61. Spitalul Clinic de Boli Infecţioase şi Pneumoftiziologie "V. Babeş"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62. Spitalul de Pneumoftiziologie Leamna;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63. Spitalul Municipal Calafat;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64. Spitalul Municipal Băileşti;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65. Spitalul Filişanilor Filiaşi;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66. Spitalul Orăşenesc Segarcea;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67. Spitalul Orăşenesc "Aşezămintele Brâncoveneşti" Dăbuleni;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68. Spitalul de Pneumoftiziologie Galaţi;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69. Spitalul de Pneumoftiziologie Izvoru;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70. Spitalul Judeţean de Urgenţă Giurgiu;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71. Spitalul Orăşenesc Bolintin Vale;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72. Spitalul Judeţean de Urgenţă Târgu Jiu;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73. Spitalul de Pneumoftiziologie "T. Vladimirescu" Runcu;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74. Spitalul Orăşenesc de Urgenţă Târgu Cărbuneşti;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75. Spitalul Municipal Motru;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76. Spitalul Judeţean de Urgenţă Miercurea-Ciuc;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77. Spitalul Municipal Odorheiu Secuiesc;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78. Spitalul Municipal Gheorghieni;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79. Spitalul Municipal Topliţa;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80. Spitalul Municipal "Dr. A. Simionescu" Hunedoara;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81. Spitalul Judeţean de Urgenţă Deva;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82. Spitalul de Urgenţă Petroşani;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83. Sanatoriul de Pneumoftiziologie Brad;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84. Sanatoriul de Pneumoftiziologie Geoagiu;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85. Spitalul Orăşenesc Haţeg;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86. Spitalul Municipal Orăştie;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87. Spitalul Municipal Vulcan;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88. Spitalul Municipal Brad;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89. Spitalul Judeţean de Urgenţă Slobozia;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90. Spitalul Municipal Urziceni;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91. Spitalul Municipal "Anghel Saligny" Feteşti;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92. Spitalul Clinic de Pneumoftiziologie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93. Spitalul Municipal de Urgenţă Paşcani;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94. Spitalul Clinic Judeţean de Urgenţă Ilfov;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95. Spitalul de Pneumoftiziologie "Dr. N. Rusdea" Baia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96. Spitalul Municipal Sighetu Marmaţiei;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97. Spitalul Orăşenesc Vişeu de Sus;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98. Spitalul Orăşenesc Târgu Lăpuş;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99. Spitalul Judeţean de Urgenţă Turnu Severin;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100. Spitalul Orăşenesc Baia de Aramă;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101. Spitalul Municipal Orşova;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102. Spitalul Clinic Judeţean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103. Spitalul Municipal Sighişoara;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 Spitalul Orăşenesc "Dr. V. Russu" Luduş;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105. Spitalul Municipal "Dr. E. Nicoară" Reghin;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106. Spitalul Municipal "Dr. Gh. Marinescu" Târnăveni;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107. Spitalul de Pneumoftiziologie Bisericani;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108. Spitalul Judeţean de Urgenţă Piatra-Neamţ;</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109. Spitalul Municipal de Urgenţă Roman;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 Spitalul Orăşenesc Târgu-Neamţ;</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Spitalul Municipal Caracal;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Spitalul Orăşenesc Balş;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 Spitalul Orăşenesc Corabia;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 Spitalul Judeţean de Urgenţă Slatina;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 Spitalul Judeţean de Urgenţă Ploieşti;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116. Spitalul de Pneumoftiziologie Drajna;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117. Spitalul de Pneumoftiziologie Floreşti;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118. Spitalul Municipal Câmpina;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119. Spitalul Orăşenesc Vălenii de Munte;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120. Spitalul Orăşenesc Mizil;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Spitalul de Pneumoftiziologie Satu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Spitalul Judeţean de Urgenţă Zalău;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 Spitalul Orăşenesc Jibou;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124. Spitalul Orăşenesc "Prof. Dr. I. Puşcaş" Şimleu Silvaniei;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 Spitalul de Pneumoftiziologie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126. Spitalul Municipal Mediaş;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127. Spitalul Judeţean de Urgenţă "Sf. Ioan cel Nou" Suceava;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128. Spitalul Municipal "Sf. Doctori Cosma şi Damian" Rădăuţi;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129. Spitalul Municipal Fălticeni;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130. Spitalul Orăşenesc Gura Humorului;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Spitalul Municipal Câmpulung Moldovenesc;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Spitalul Municipal Vatra Dornei;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 Spitalul de Pneumoftiziologie Roşiori de Vede;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134. Spitalul Clinic de Boli Infecţioase şi Pneumoftiziologie "V. Babeş"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135. Spitalul Municipal "Dr. Teodor Andrei" Lugoj;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136. Spitalul Orăşenesc Făget;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137. Spitalul Clinic de Urgenţă pentru Copii "Louis Ţurcanu"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138. Spitalul Orăşenesc "Dr. Karl Diel" Jimbolia;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139. Spitalul Orăşenesc Deta;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140. Spitalul Orăşenesc Sânnicolau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 Spitalul Judeţean de Urgenţă Tulcea;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 Spitalul Orăşenesc Măcin;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143. Spitalul Judeţean de Urgenţă Vaslui;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144. Spitalul Municipal "Elena Beldiman" Bârlad;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 Spitalul de Pneumoftiziologie "C-tin Anastasatu" Mihăeşti;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146. Spitalul Judeţean de Urgenţă Vâlcea;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147. Spitalul Municipal "Costache Nicolescu" Drăgăşani;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148. Spitalul Orăşenesc Horezu;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149. Spitalul Judeţean de Urgenţă "Sf. Pantelimon" Focşani;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150. Spitalul Municipal Adjud;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151. Spitalul Orăşenesc Panciu;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152. Spitalul N.N. Săvescu Vidra;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153. Institutul Naţional de Pneumoftiziologie "Marius Nasta";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154. Spitalul Clinic Boli Infecţioase şi Tropicale "Victor Babeş"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155. Spitalul Clinic de Pneumoftiziologie "Sf. Ştefan";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156. Spitalul Universitar de Urgenţă Militar Central "Dr. Carol Davila"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157. Spitalul de Urgenţă "Prof. Dr. Dimitrie Gerota";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158. Spitalul de Ortopedie, Traumatologie şi TBC Osteoarticular Foişor;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159. Centrul de Diagnostic şi Tratament Bucureşti - Roma;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160. Centrul de Diagnostic, Tratament Ambulator şi Medicină Preventivă Bucureşti - Washington;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161. Spitalul de Recuperare Borşa - Maramureş;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162. Spitalul Militar de Urgenţă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163. Spitalul Penitenciar Târgu Ocna;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164. Spitalul Penitenciar Jilava;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165. Spitalul Orăşenesc Novaci;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166. Spitalul Municipal Carei.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I.5. PROGRAMUL NAŢIONAL DE SUPRAVEGHERE ŞI CONTROL AL INFECŢIILOR NOSOCOMIALE ŞI MONITORIZARE A UTILIZĂRII ANTIBIOTICELOR ŞI A ANTIBIOTICO-REZISTENŢEI</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r w:rsidRPr="00E87107">
        <w:rPr>
          <w:rFonts w:cs="Times New Roman"/>
        </w:rPr>
        <w:t xml:space="preserve"> Creşterea calităţii serviciilor medicale în unităţile sanitare cu paturi prin reducerea riscului de a dezvolta o infecţie nosocomială.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 de asistenţă tehnică şi management:</w:t>
      </w:r>
      <w:r w:rsidRPr="00E87107">
        <w:rPr>
          <w:rFonts w:cs="Times New Roman"/>
        </w:rPr>
        <w:t xml:space="preserve"> structura de specialitate din cadrul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supravegherea infecţiilor nosocomiale în sistem sentinelă;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supravegherea rezistenţei la antibiotice şi utilizarea prudentă a antibioticelor.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w:t>
      </w:r>
      <w:r w:rsidRPr="00E87107">
        <w:rPr>
          <w:rFonts w:cs="Times New Roman"/>
          <w:b/>
          <w:bCs/>
          <w:i/>
          <w:iCs/>
        </w:rPr>
        <w:t>1. Activităţi implementate la nivelul Institutului Naţional de Sănătate Publică - Centrul Regional de Sănătate Publică Bucureşti şi centrele regionale de sănătate publică Cluj, Iaşi,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coordonează supravegherea infecţiilor nosocomiale şi rezistenţa microbiană prevăzute în reglementările legale în vigoare, respectiv: culegerea, validarea, analiza, interpretarea şi raportarea datelor epidemiologice către forurile naţionale şi europene;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asigură coordonarea metodologică a supravegherii infecţiilor nosocomiale şi rezistenţa microbiană la nivel naţional şi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pregăteşte baza materială şi instruieşte direcţiile de sănătate publică teritoriale şi unităţile sanitare care vor fi selecţionate pentru a fi sentinele;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pregăteşte baza materială şi instruieşte direcţiile de sănătate publică privind supravegherea infecţiei cu Clostridium dificile la nivel 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iniţiază şi coordonează studii epidemiologice necesare implementării de noi metodologii în supravegherea infecţiilor nosocomiale şi rezistenţei microbiene;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raportează la DGAMSP, în conformitate cu sistemul informaţional, sau ori de câte ori este nevoie, informaţiile privind situaţia infecţiilor nosocomiale raportate, precum şi rezistenţa microbiană şi consumul de antibiotice;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1.7. elaborează şi implementează metodologii de supraveghere a infecţiilor nosocomiale şi a rezistenţei microbiene/strategii de supraveghere şi control;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lastRenderedPageBreak/>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asigură culegerea, evaluarea şi comunicarea informaţiilor privind supravegherea şi controlul infecţiilor nosocomiale, a rezistenţei microbiene, consumului de antibiotice în conformitate cu metodologiile specifice, cu respectarea prevederilor legale, privind sistemul informaţional de raportare şi notificare specifică;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 organizează instruiri metodologice la nivel regional şi 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 editează după caz, buletine informative trimestriale sau anuale, alte materiale, ghiduri.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Activităţi implementate la nivelul direcţiilor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participă la implementarea, derularea şi evaluarea activităţilor specifice Programului naţional de supraveghere şi control al infecţiilor nosocomiale şi rezistenţei microbiene în conformitate cu metodologiile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centralizează datele de supraveghere a infecţiilor nosocomiale în sistem sentinelă de la nivelul unităţilor sanitare selectate în conformitate cu metodologia specifică;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asigură instruirea metodologică în conformitate cu metodologia transmisă;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acordă asistenţă de specialitate unităţilor sanitare sentinelă, în vederea implementării activităţilor din programul naţional de supraveghere şi control al infecţiilor nosocomiale şi rezistenţei microbiene; transmit lunar bazele de date ale unităţilor sentinelă către INSP - Centrele Regionale de Sănătate Publică Bucureşti, Cluj, Iaşi,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recoltează trimestrial probe pentru controlul salubrităţii;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realizează activităţi de monitorizare a situaţiei infecţiilor nosocomiale în unităţile sanitare.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 Activităţi implementate la nivelul unităţilor sanitare sentinelă: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asigură realizarea activităţilor programului în conformitate cu cerinţele metodologiei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participă la studiile propuse;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transmit baza de date către DSP;</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INSP: numărul de acţiuni de la nivel INSP: 240 acţiuni/an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direcţii de sănătate publică: numărul de acţiuni în vederea implementării activităţilor specifice programului: 160/an, câte 4/an pentru fiecare direcţie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unităţile sentinelă: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număr infecţii nozocomiale depistate în sistem sentinelă: 1.000/an;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număr infecţii nosocomiale investigate cu laboratorul: 1.000/an;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 număr tulpini microbiene izolate de sentinelă cu confirmare şi caracterizare a rezistenţei microbiene: 1.000/an;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2.1. direcţii de sănătate publică: cost mediu estimat/activitate: 200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direcţii de sănătate publică: cost mediu estimat/activitate: 250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unităţi sentinelă: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2.3.1. cost mediu estimat/acţiune de depistare infecţie nosocomială şi investigarea infecţiilor nosocomiale cu laboratorul: 350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cost mediu estimat/confirmare de tulpină şi caracterizarea rezistenţei microbiene: 100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rata de incidenţă pentru infecţii nosocomiale detectate în sistem sentinelă: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3.2. procent de tulpini microbiene izolate şi caracterizate din punct de vedere al rezistenţei la antibiotice din întreaga unitate sanitară: 80%</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Natura cheltuielilor: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reactivi;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medii de cultură pentru izolarea tulpinilor şi efectuarea antibiogramelor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materiale sanitare şi de laborator necesare desfăşurării activităţilor de izolare a tulpinilor şi efectuare a antibiogramei;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4.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fluid/bandă corectoare, calculatoare de birou, foarfece de birou, tonere/cartuşe pentru imprimantă, fax, copiator, multifuncţională, CD-uri şi DVD-uri, stickuri de memorie, radiere, separatoare de carton, alonje, clame/clipsuri, lipici, markere permanente pentru inscripţionat CD-uri, elastice, rigle, caiete, registre, blocnotesuri, ascuţitoare, cutii carton pentru arhivare;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prestări servicii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 diagnosticul/confirmarea infecţiilor nosocomiale;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 confirmarea şi caracterizarea rezistenţei la antibiotice a tulpinilor izolate în unităţile sanitare sentinelă;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 controlul extern al calităţii;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 transport intern pentru probe;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 depozitarea, conservarea şi neutralizarea deşeurilor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5.6. întreţinere, mentenanţă, redevenţe, asigurări, metrologizare şi etalonare a echipamentelor de laborator;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5.7. editare şi tipărire de rapoarte, ghiduri şi buletine informative, multiplicarea şi legătoria documentelor şi diseminarea 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5.8. întreţinerea şi exploatarea echipamentelor informatice, copiatoarelor, faxurilor, xerox-urilor şi multifuncţionalelor;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piese de schimb şi accesorii pentru echipamentele de laborator, calculatoare, faxuri, imprimante, copiatoare,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obiecte de inventar cu caracter funcţional: calculatoare, copiatoare, fax, xerox şi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cărţi, publicaţii şi materiale documentare: procurare de cărţi şi reviste de specialitate, abonamente la publicaţii periodice de specialitate;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pregătire profesională şi formare personal;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poşta: timbre, servicii de poştă şi curierat, taxe poştale, abonament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deplasări interne: cheltuieli cu transportul şi cazarea personalului propriu, taxe drum;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cheltuieli de personal şi/sau pentru contracte de prestări servicii încheiate conform prevederilor </w:t>
      </w:r>
      <w:r w:rsidRPr="00E87107">
        <w:rPr>
          <w:rFonts w:cs="Times New Roman"/>
          <w:color w:val="008000"/>
          <w:u w:val="single"/>
        </w:rPr>
        <w:t>art. 49</w:t>
      </w:r>
      <w:r w:rsidRPr="00E87107">
        <w:rPr>
          <w:rFonts w:cs="Times New Roman"/>
        </w:rPr>
        <w:t xml:space="preserve">, </w:t>
      </w:r>
      <w:r w:rsidRPr="00E87107">
        <w:rPr>
          <w:rFonts w:cs="Times New Roman"/>
          <w:color w:val="008000"/>
          <w:u w:val="single"/>
        </w:rPr>
        <w:t>alin. (3)</w:t>
      </w:r>
      <w:r w:rsidRPr="00E87107">
        <w:rPr>
          <w:rFonts w:cs="Times New Roman"/>
        </w:rPr>
        <w:t xml:space="preserve">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13. pregătire profesională.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Unităţi de specialitate care implementează programul: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Unităţile/secţiile sentinelă nominalizate: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Institutul de Boli Cardiovasculare "prof. Dr. C.C. Iliescu";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Institutul de Boli Infecţioase "prof. dr. Matei Balş" (laboratorul microbiologie);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1.3. Institutul de Gastroenterologie Fodor;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Spitalul Clinic de Urgenţă pentru Copii Grigore Alexandrescu;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Spitalul Clinic de Boli Infecţioase şi Tropicale "Dr. Victor Babeş" Bucureşti (laboratorul microbiologie);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Spitalul Universitar de Urgenţă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Spitalul Clinic de Urgenţă pentru Copii "M. S. Curie";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Spitalul Universitar de Urgenţă Elias;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 Spitalul Judeţean de Urgenţă Cluj;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 Spitalul Clinic Judeţean de Urgenţă "Sf. Spiridon"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Spitalul Judeţean de Urgenţă Timişoara.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ANEXA 3</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normele</w:t>
      </w:r>
      <w:r w:rsidRPr="00E87107">
        <w:rPr>
          <w:rFonts w:cs="Times New Roman"/>
          <w:b/>
          <w:bCs/>
        </w:rPr>
        <w:t xml:space="preserv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II. PROGRAMUL NAŢIONAL DE MONITORIZARE A FACTORILOR DETERMINANŢI DIN MEDIUL DE VIAŢĂ ŞI MUNCĂ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Protejarea sănătăţii publice prin prevenirea îmbolnăvirilor asociate factorilor de risc determinanţi din mediul de viaţă şi muncă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de asistenţă tehnică şi management:</w:t>
      </w:r>
      <w:r w:rsidRPr="00E87107">
        <w:rPr>
          <w:rFonts w:cs="Times New Roman"/>
        </w:rPr>
        <w:t xml:space="preserve"> structura din cadrul Institutului Naţional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Domenii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protejarea sănătăţii şi prevenirea îmbolnăvirilor asociate factorilor de risc din mediul de viaţă;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protejarea sănătăţii şi prevenirea îmbolnăvirilor asociate radiaţiilor ionizante;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protejarea sănătăţii şi prevenirea îmbolnăvirilor asociate factorilor de risc din mediul de muncă;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protejarea sănătăţii publice prin prevenirea îmbolnăvirilor asociate factorilor de risc alimentari şi de nutriţie;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activităţi complementare.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1. Protejarea sănătăţii şi prevenirea îmbolnăvirilor asociate factorilor de risc din mediul de viaţă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1.1.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Protejarea sănătăţii publice în relaţie cu igiena apei: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1.1.1.1. supravegherea calităţii apei potabile distribuite în sistem centralizat în zonele de aprovizionare mari;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1.1.1.2. evaluarea calităţii apei de îmbăiere;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1.1.1.3. supravegherea cazurilor de methemoglobinemie acută infantilă, generate de apa de fântână;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1.1.1.4. monitorizarea apelor potabile îmbuteliate altele decât apele minerale naturale sau decât apele de izvor;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1.1.1.5. supravegherea calităţii apei potabile distribuite în sistem centralizat în zonele de aprovizionare mici;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1.1.1.6. program de comparări interlaboratoare în domeniul calităţii apei potabile.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Protejarea sănătăţii publice în relaţie cu igiena aerului: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 evaluarea impactului asupra sănătăţii a poluanţilor din aerul ambiant în mediul urban şi a aerului interior în instituţii publice;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1.1.2.2. impactul schimbărilor climatice asupra sănătăţii populaţiei.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1.1.3. Protejarea sănătăţii publice în relaţie cu expunerea la contaminaţi chimici: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1.1.3.1. supravegherea produselor cosmetice în relaţie cu sănătatea umană;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1.1.3.2. monitorizarea intoxicaţiilor acute neprofesionale cu produse chimice;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1.1.3.3. Supravegherea produselor biocide;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 Protejarea sănătăţii publice în relaţie cu igiena habitatului uman: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1.1.4.1. evaluarea efectelor induse de expunerea organismului la alergeni, prezenţi în mediul de viaţă şi muncă;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1.1.4.2. aprovizionarea cu apa, sanitaţia şi helmintiazele transmise prin sol la copii instituţionalizaţi;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1.1.4.3. monitorizarea sistemului de gestionare a deşeurilor rezultate din activitatea medicală.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indicatori fizici: număr de intervenţii specifice: 1.190;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indicatori de eficienţă: cost mediu estimate/intervenţie/an pentru acţiuni specifice de evaluare a factorilor de risc din mediu pentru starea de sănătate: 500;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 indicatori de rezultat: 13 rapoarte specifice domeniului/an;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1.3.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direcţiile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2. Protejarea sănătăţii şi prevenirea îmbolnăvirilor asociate radiaţiilor ionizante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2.1.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Radioprotecţia în expunerea medicală la radiaţii ionizante: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2.1.1.1. monitorizarea radioprotecţiei pacientului în expunerea medicală la radiaţii ionizante*1);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2.1.1.2. supravegherea expunerii personalului medical la radiaţii ionizante;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2.1.1.3. auditul clinic al activităţii medicale cu radiaţii ionizante*2);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2.1.1.4. informarea şi educarea pentru sănătate în domeniul radiaţiilor ionizante*3);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2.1.1.5. supravegherea nivelurilor de referinţă în diagnostic în expunerile medicale la radiaţii ionizante*4).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Protejarea stării de sănătate a populaţiei împotriva expunerii la surse naturale de radiaţii: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2.1.2.1. supravegherea conţinutului radioactiv natural al alimentelor şi al apei potabile conform Recomandării 2000/473/EUROATOM;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2.1.2.2. monitorizarea radioactivităţii apei potabile conform </w:t>
      </w:r>
      <w:r w:rsidRPr="00E87107">
        <w:rPr>
          <w:rFonts w:cs="Times New Roman"/>
          <w:color w:val="008000"/>
          <w:u w:val="single"/>
        </w:rPr>
        <w:t>Legii nr. 458/2002</w:t>
      </w:r>
      <w:r w:rsidRPr="00E87107">
        <w:rPr>
          <w:rFonts w:cs="Times New Roman"/>
        </w:rPr>
        <w:t xml:space="preserve"> privind calitatea apei potabile,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2.1.2.3. supravegherea conţinutului radioactiv al apelor minerale;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2.1.2.4. monitorizarea expunerii naturale la radon;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2.1.2.5. informarea şi educarea pentru sănătate în domeniul radiaţiilor ionizante naturale;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Supravegherea stării de sănătate în relaţie cu radioactivitatea antropică: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2.1.3.1. supravegherea stării de sănătate a populaţiei din jurul obiectivelor nucleare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*2), *3), *4) activităţile prevăzute se realizează pe baza datelor raportate de furnizorii de servicii medicale radiologice din sistemul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indicatori fizici: număr de intervenţii specifice: 500;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indicatori de eficienţă: cost mediu estimat/intervenţie/an pentru acţiuni specifice de evaluare a efectelor radiaţiilor ionizante pentru starea de sănătate: 800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2.2.3.1. elaborarea unui număr de 11 rapoarte rapoarte specifice domeniului/an;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2.2.3.2. elaborarea unui raport privind rezultatele campaniei de IEC privind radonul şi protecţia radiologică a gravidelor.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2.3.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direcţiile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3. Domeniul privind protejarea sănătăţii şi prevenirea îmbolnăvirilor asociate factorilor de risc din mediul de muncă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3.1.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 Protejarea sănătăţii şi prevenirea îmbolnăvirilor asociate factorilor de risc ocupaţionali: chimici, fizico-chimici şi biologici: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3.1.1.1. supravegherea efectelor asupra sănătăţii asociate expunerii profesionale la agenţii cancerigeni;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3.1.1.2. bolile musculoscheletale în expunerea la efort fizic ridicat şi manipularea de greutăţi;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3.1.1.3. identificarea şi evaluarea factorilor de risc ocupaţionali în unităţi spitaliceşti şi aprecierea impactului acestora asupra stării de sănătate a angajaţilor în scopul propunerii de măsuri preventive adecvate;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3.1.1.4. elaborarea unui ghid de termeni şi noţiuni de toxicologie industrială utilizabile în evaluarea riscurilor de expunere profesională;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3.1.1.5. evaluarea expunerilor profesionale la solvenţi cu efect neuropatic (nhexan);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3.1.1.6. cuantificarea nivelului de stres ocupaţional şi influenţa acestuia asupra comportamentului socio-profesional;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 Protejarea sănătăţii şi prevenirea îmbolnăvirilor în expunerea la radiaţii ionizante: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3.1.2.1. expunerea profesională la radiaţii ionizante;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3.1.3. Valorificarea rezultatelor rapoartelor privind cazurile noi de boală profesională la nivel 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3.1.3.1. monitorizarea incidenţei bolilor profesionale şi a absenteismului medical prin boală profesională.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3.2.1. indicatori fizici: număr de intervenţii specifice: 500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3.2.2. indicatori de eficienţă: cost mediu estimat/intervenţie/an pentru evaluarea efectelor factorilor de risc din mediu asupra stării de sănătate a expuşilor profesional: 500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3.2.3. indicatori de rezultat: 8 rapoarte specifice domeniului/an.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3.3.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3.3.2. direcţiile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4. Domeniul privind protejarea sănătăţii publice prin prevenirea îmbolnăvirilor asociate factorilor de risc alimentari şi de nutriţie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4.1.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4.1.1. Evaluarea stării de nutriţie şi a tipului de alimentaţie al populaţiei: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4.1.1.1. supravegherea stării de nutriţie şi a alimentaţiei populaţiei;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4.1.1.2. evaluarea statusului de iod în rândul populaţiei prin determinarea TSH-ului neonatal şi a ioduriilor la copilul şcolar;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4.1.1.3. monitorizarea consumului de aditivi alimentari.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4.1.2. Monitorizarea calităţii şi valorii nutritive a alimentelor (suplimente alimentare, alimentelor tratate cu radiaţii ionizante, alimentelor cu adaos de vitamine, minerale şi alte substanţe, ape minerale naturale îmbuteliate, conţinutul de zaharuri şi grăsimi saturate, alimente cu destinaţie nutriţională specială, concentraţia de iod din sarea iodată pentru consumul uman):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4.1.2.1. monitorizarea calităţii suplimentelor alimentare;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4.1.2.2. monitorizarea alimentelor tratate cu radiaţii;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4.1.2.3. monitorizarea alimentelor cu adaos de vitamine, minerale şi alte substanţe;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4.1.2.4. monitorizarea apelor minerale naturale îmbuteliate (AMN);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4.1.2.5. monitorizarea nivelului de iod din sarea iodată pentru consumul uman;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4.1.2.6. evaluarea valorii nutritive a alimentelor;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4.1.2.7. evaluarea riscului chimic şi bacteriologic al alimentelor cu destinaţie nutriţională specială;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4.1.2.8. rolul alimentului în izbucnirile de toxiinfecţii alimentare din România;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4.1.3. evaluarea factorilor de risc din materiale şi obiecte care vin în contact cu alimentele: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4.1.3.1. verificarea respectării limitelor de migrare pentru materialele şi obiectele care vin în contact cu alimentele.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4.2.1. indicatori fizici: număr de intervenţii specifice: 1.000;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4.2.2. indicatori de eficienţă: cost mediu estimate/intervenţie/an pentru evaluarea efectelor factorilor de risc alimentari pentru starea de sănătate: 500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4.2.3. indicatori de rezultat: 12 rapoarte anuale.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4.3.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4.3.2. direcţiile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5. Activităţi complementare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5.1.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5.1.1. identificarea de noi factori de risc din domeniul mediului ambiant, al radiaţiilor ionizante, alimentaţiei şi nutriţiei, sănătăţii ocupaţionale şi propunerea de măsuri preventive prin studii şi cercetări;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5.1.2. educaţie continuă, instruirea şi formarea profesională în domeniul sănătăţii în relaţie cu mediul; al radiaţiilor ionizante; alimentaţiei şi nutriţiei şi sănătăţii ocupaţionale;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5.1.3. valorificarea şi diseminarea rezultatelor;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5.1.4. activităţi de informare, educare, comunicare privind sănătatea în relaţie cu domeniile specifice; instruirea şi formarea personalului direcţiilor de sănătate publică, de către specialiştii INSP, pentru aplicarea unitară a metodologiilor naţionale;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5.1.5. elaborarea de proiecte de acte normative în domeniile specifice de responsabilitate şi armonizarea acestora cu legislaţia europeană din domeniu;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5.1.6. activităţi suport în vederea realizării componentei de evaluare de risc pentru sănătate în relaţie cu produsele de protecţie a plantelor;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5.1.7. activităţi suport în vederea realizării componentei de evaluare de risc pentru sănătate în relaţie cu produsele biocide;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5.1.8. activităţi de audit intern în domeniul siguranţei alimentului.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5.2.1. indicatori fizici: număr de acţiuni specifice corespunzătoare activităţilor complementare ale programului naţional: 32;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5.2.2. indicatori de eficienţă: cost mediu estimat/acţiune/an corespunzătoare activităţilor complementare programului: 2.500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5.2.3.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5.2.3.1. cel puţin 1 instruire/an;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5.2.3.2. activităţi de audit în domeniul siguranţei alimentului/an - cel puţin 10 activităţi/an;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5.2.3.3. organizarea unei conferinţe naţionale/an;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5.2.3.4. elaborarea unui raport naţional pentru sănătate şi mediu/an.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5.3.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materiale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reactivi, etaloane;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dezinfectanţi;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materiale de laborator;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echipamente de protecţie;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6. furnituri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şi DVD-uri, stickuri memorie;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prestări servicii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7.1. editare şi tipărire de sinteze, rapoarte, ghiduri şi buletine informative, postere, multiplicarea şi legătoria documentelor, diseminare materiale;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7.2. organizarea instruirii metodologice şi cursuri de scurtă durată;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7.3. testarea de laborator necesară pentru determinarea TSH-ului neonatal şi a ioduriilor la copilul şcolar;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7.4. transport intern pentru probe;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7.5. intercomparare laboratoare;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7.6. întreţinere, mentenanţă, redevenţe, asigurări, metrologizare şi etalonare a echipamentelor de laborator;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7.7. acreditarea laboratoarelor;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7.8. întreţinerea şi exploatarea echipamentelor informatice, copiatoarelor, faxurilor, xerox-urilor şi multifuncţionalelor;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7.9. depozitarea, conservarea şi neutralizarea deşeurilor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achiziţionare probe;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cărţi, publicaţii şi materiale documentare: procurare de cărţi şi reviste de specialitate, abonamente la publicaţii periodice de specialitate;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piese de schimb şi accesorii pentru echipamentele de laborator, calculatoare, faxuri, imprimante, copiatoare,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obiecte de inventar cu caracter funcţional: calculatoare, copiatoare, fax, xerox şi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poşta: timbre, servicii de poştă şi curierat, taxe poştale, abonament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deplasări interne: cheltuieli cu transportul, cazarea şi diurna personalului propriu, taxe drum;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carburanţi pentru autovehiculele din dotare;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cheltuieli de personal şi/sau pentru contracte de prestări servicii încheiate conform prevederilor </w:t>
      </w:r>
      <w:r w:rsidRPr="00E87107">
        <w:rPr>
          <w:rFonts w:cs="Times New Roman"/>
          <w:color w:val="008000"/>
          <w:u w:val="single"/>
        </w:rPr>
        <w:t>art. 49</w:t>
      </w:r>
      <w:r w:rsidRPr="00E87107">
        <w:rPr>
          <w:rFonts w:cs="Times New Roman"/>
        </w:rPr>
        <w:t xml:space="preserve">, </w:t>
      </w:r>
      <w:r w:rsidRPr="00E87107">
        <w:rPr>
          <w:rFonts w:cs="Times New Roman"/>
          <w:color w:val="008000"/>
          <w:u w:val="single"/>
        </w:rPr>
        <w:t>alin. (3)</w:t>
      </w:r>
      <w:r w:rsidRPr="00E87107">
        <w:rPr>
          <w:rFonts w:cs="Times New Roman"/>
        </w:rPr>
        <w:t xml:space="preserve">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16. pregătire profesională.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ANEXA 4</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normele</w:t>
      </w:r>
      <w:r w:rsidRPr="00E87107">
        <w:rPr>
          <w:rFonts w:cs="Times New Roman"/>
          <w:b/>
          <w:bCs/>
        </w:rPr>
        <w:t xml:space="preserv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III. PROGRAMUL NAŢIONAL DE SECURITATE TRANSFUZIONALĂ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Asigurarea cu sânge şi componente sanguine, în condiţii de maximă siguranţă şi cost-eficienţă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Asistenţa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Agenţia Naţională pentru Programe de Sănătate din Ministerul Sănătăţii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colectarea de sânge şi derivate sanguine la nivelul centrelor de recoltare sau prin unităţi mobile;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controlul imunohematologic, biologic şi bacteriologic al sângelui, conform prevederilor legislative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asigurarea tichetelor de masă pentru donatori;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asigurarea derulării activităţilor de colectă mobilă, în colaborare cu unităţile sanitare, autorităţile administraţiei publice locale, organizaţii neguvernamentale, societăţi profesionale.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 număr donări/unităţi recoltate şi testate pe an: 430.000 donări.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 cost mediu estimat/unitate de sânge recoltată şi testată: 285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 menţinerea numărului de donatori la nivelul anului precedent.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pungi de recoltare a sângelui;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reactivi;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materiale sanitare şi de laborator necesare actului de donare;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tichete masă pentru donatori;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carburanţi.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Institutul Naţional de Hematologie Transfuzională "Prof. Dr. C.T. Nicolau"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centrele regionale de transfuzie sanguină;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centrele de transfuzie sanguină judeţene.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ANEXA 5</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normele</w:t>
      </w:r>
      <w:r w:rsidRPr="00E87107">
        <w:rPr>
          <w:rFonts w:cs="Times New Roman"/>
          <w:b/>
          <w:bCs/>
        </w:rPr>
        <w:t xml:space="preserv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IV. PROGRAMELE NAŢIONALE DE BOLI NETRANSMISIBILE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IV.1. PROGRAMUL NAŢIONAL DE DEPISTARE PRECOCE ACTIVĂ A CANCERULUI PRIN SCREENING ORGANIZAT</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Reducerea poverii cancerului în populaţie prin depistarea în faze incipiente de boală prin intervenţii de screening organizat.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Structură: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 Subprogramul de depistare precoce activă a cancerului de col uterin prin efectuarea testării Babeş-Papanicolaou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Subprogramul de depistare precoce activă a cancerului colorectal*1);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Subprogramul de depistare precoce activă a cancerului de sân*1).</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Subprogramele prevăzute la punctele 2 şi 3 vor fi implementate ca proiecte pilot în conformitate cu Planul multianual privind activităţile de prevenire/depistare precoce a cancerului, parte integrantă a Planului naţional integrat de control al cancerului.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IV.1.1.*) SUBPROGRAMUL DE DEPISTARE PRECOCE ACTIVĂ A CANCERULUI DE COL UTERIN PRIN EFECTUAREA TESTĂRII BABEŞ-PAPANICOLAOU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#CIN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w:t>
      </w:r>
      <w:r w:rsidRPr="00E87107">
        <w:rPr>
          <w:rFonts w:cs="Times New Roman"/>
          <w:b/>
          <w:bCs/>
          <w:i/>
          <w:iCs/>
        </w:rPr>
        <w:t>*)</w:t>
      </w:r>
      <w:r w:rsidRPr="00E87107">
        <w:rPr>
          <w:rFonts w:cs="Times New Roman"/>
          <w:i/>
          <w:iCs/>
        </w:rPr>
        <w:t xml:space="preserve"> În Monitorul Oficial al României, Partea I, nr. 221 bis din 1 aprilie 2015, acest subtitlu era indicat, în mod eronat, ca fiind "VI.1.1".</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A. Obiective: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reducerea poverii cancerului de col uterin în populaţia feminină prin depistarea în fază incipiente de boală prin screening organizat;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îndrumarea pacientei cu leziuni precursoare sau incipiente către servicii medicale specializate de diagnostic şi tratament;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creşterea gradului de informare a populaţiei pentru utilizarea serviciilor de screening ca metodă de depistare precoce a cancerului de col uterin la persoane asimptomatice.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Unităţi de asistenţă tehnică şi management*1):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la nivel naţional: structura din cadrul Institutului Naţional de Sănătate Publică, denumită în continuare UATM - INSP;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la nivel regional: denumite în continuare UATM - R, structurile din cadrul următoarelor unităţi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Institutului Oncologic "prof. dr. I. Chiricuţă": asigură asistenţa tehnică şi managementul pentru regiunea Nord-Vest care grupează judeţele Bihor, Bistriţa-Năsăud, Cluj, Sălaj, Satu Mare şi Maramureş;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Institutului Regional de Oncologie Iaşi: asigură asistenţa tehnică şi managementul pentru regiunea Nord-Est care grupează judeţele Bacău, Botoşani, Iaşi, Neamţ, Suceava şi Vaslui;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Institutului Oncologic "prof. dr. Al. Trestioreanu": asigură asistenţa tehnică şi managementul pentru regiunea Bucureşti - Ilfov care grupează municipiul Bucureşti şi judeţul Ilfov;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în cadrul Spitalului Clinic Judeţean de Urgenţă Târgu Mureş: asigură asistenţa tehnică şi managementul pentru regiunea Centru care grupează judeţele Alba, Braşov, Covasna, Harghita, Mureş şi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Spitalului Clinic Judeţean de Urgenţă Timişoara: asigură asistenţa tehnică şi managementul pentru regiunea Vest care grupează judeţele Arad, Caraş-Severin, Hunedoara şi Timiş;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Spitalului Clinic Judeţean de Urgenţă Craiova: asigură asistenţa tehnică şi managementul pentru regiunea Sud-Vest care grupează judeţele Dolj, Gorj, Mehedinţi, Olt şi Vâlcea;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Spitalului Clinic de Urgenţă "Sf. Pantelimon" Bucureşti: asigură asistenţă tehnică şi managementul pentru regiunea Sud-Est care grupează judeţele Brăila, Buzău, Constanţa, Galaţi, Vrancea şi Tulcea;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Institutului pentru Ocrotirea Mamei şi Copilului "prof. Dr. A. Rusescu": asigură asistenţă tehnică şi managementul pentru regiunea Sud</w:t>
      </w:r>
      <w:r w:rsidRPr="00E87107">
        <w:rPr>
          <w:rFonts w:cs="Times New Roman"/>
          <w:vertAlign w:val="subscript"/>
        </w:rPr>
        <w:t>2</w:t>
      </w:r>
      <w:r w:rsidRPr="00E87107">
        <w:rPr>
          <w:rFonts w:cs="Times New Roman"/>
        </w:rPr>
        <w:t xml:space="preserve"> care grupează judeţele Argeş, Călăraşi, Dâmboviţa, Giurgiu, Ialomiţa, Prahova şi Teleorman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Spitalului Universitar de Urgenţă Bucureşti: asigură asistenţă tehnică şi managementul pentru regiunea Sud</w:t>
      </w:r>
      <w:r w:rsidRPr="00E87107">
        <w:rPr>
          <w:rFonts w:cs="Times New Roman"/>
          <w:vertAlign w:val="subscript"/>
        </w:rPr>
        <w:t>2</w:t>
      </w:r>
      <w:r w:rsidRPr="00E87107">
        <w:rPr>
          <w:rFonts w:cs="Times New Roman"/>
        </w:rPr>
        <w:t>: grupează judeţele Argeş, Călăraşi, Dâmboviţa, Giurgiu, Ialomiţa, Prahova şi Teleorman;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Până la înfiinţarea comitetului naţional multidisciplinar şi multisectorial cu atribuţii în elaborarea Planului naţional integrat de control al cancerului, coordonarea metodologică naţională a subprogramului este asigurată de Comisia naţională pentru prevenirea cancerului de col uterin*2), denumită în continuare Comisie, înfiinţată prin ordin al ministrului sănătăţii.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atribuţiile specifice unităţilor de asistenţă tehnică şi management sunt prevăzute în </w:t>
      </w:r>
      <w:r w:rsidRPr="00E87107">
        <w:rPr>
          <w:rFonts w:cs="Times New Roman"/>
          <w:color w:val="008000"/>
          <w:u w:val="single"/>
        </w:rPr>
        <w:t>anexa nr. IV.1</w:t>
      </w:r>
      <w:r w:rsidRPr="00E87107">
        <w:rPr>
          <w:rFonts w:cs="Times New Roman"/>
        </w:rPr>
        <w:t xml:space="preserve"> la prezenta anexă care face parte integrantă din aceasta;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atribuţiile Comisiei naţionale pentru prevenirea cancerului de col uterin, precum şi modalitatea de înfiinţare şi funcţionare a acesteia sunt prevăzute în </w:t>
      </w:r>
      <w:r w:rsidRPr="00E87107">
        <w:rPr>
          <w:rFonts w:cs="Times New Roman"/>
          <w:color w:val="008000"/>
          <w:u w:val="single"/>
        </w:rPr>
        <w:t>anexa nr. IV.2</w:t>
      </w:r>
      <w:r w:rsidRPr="00E87107">
        <w:rPr>
          <w:rFonts w:cs="Times New Roman"/>
        </w:rPr>
        <w:t xml:space="preserve"> la prezenta anexă care face parte integrantă din aceasta.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activităţi manageriale şi administrative: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evaluarea bienală a performanţelor Unităţilor regionale de management înfiinţate în anul 2012 şi corectarea deficienţelor constatate;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evaluarea bienală a performanţelor Unităţilor sanitare care au organizat reţele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informarea şi comunicarea privind condiţiile de desfăşurare a subprogramului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elaborarea raportului preliminar privind desfăşurarea subprogramului de screening pe baza raportărilor primite;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constituirea bazei de date populaţionale cuprinzând populaţia feminină de vârstă eligibilă;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constituirea bazei de date cuprinzând furnizorii de servicii medicale implicaţi în program;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identificarea şi selectarea furnizorilor de servicii medicale în vederea derulării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activităţi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informarea şi consilierea femeilor privind măsurile de prevenire a cancerului de col uterin şi mobilizarea populaţiei eligibile pentru testarea Babeş-Papanicolaou;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recoltarea, etalarea şi fixarea materialului celular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colorarea Babeş-Papanicolaou, citirea rezultatului în sistem Bethesda 2001 şi interpretarea rezultatului testului Babeş-Papanicolaou;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stabilirea conduitei corespunzătoare rezultatului testului Babeş-Papanicolaou finalizată prin scrisoare medicală;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îndrumarea femeilor depistate cu leziuni precursoare sau incipiente către serviciile de specialitate pentru continuarea investigaţiilor şi stabilirea conduitei terapeutice;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educaţia medicală continuă a personalului implicat în screening-ul pentru depistarea precoce activă a cancerului de col în conformitate cu ghidurile europene de asigurare a calităţii în screening-ul pentru cancerul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verificarea îndeplinirii standardelor de calitate conform normelor europene;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asigurarea circuitului informaţiilor în cadrul subprogramului privind colectarea, centralizarea şi raportarea datelor în condiţiile prezentelor norme;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colectarea, înregistrarea şi prelucrarea datelor privind persoanele testate Babeş-Papanicolaou.</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femeile în vârstă de 25 - 64 ani care au calitatea de asigurat în conformitate cu prevederile </w:t>
      </w:r>
      <w:r w:rsidRPr="00E87107">
        <w:rPr>
          <w:rFonts w:cs="Times New Roman"/>
          <w:color w:val="008000"/>
          <w:u w:val="single"/>
        </w:rPr>
        <w:t>art. 211</w:t>
      </w:r>
      <w:r w:rsidRPr="00E87107">
        <w:rPr>
          <w:rFonts w:cs="Times New Roman"/>
        </w:rPr>
        <w:t xml:space="preserve"> alin. (1) din Legea nr. 95/2006 privind reforma în domeniul sănătăţii, cu modificările şi completările ulterioare, precum şi femeile care au domiciliul în România şi care nu realizează venituri din muncă, pensie sau alte surse şi care îndeplinesc următoarele condiţii: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 au un diagnostic confirmat de cancer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sunt asimptomatice;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nu au antecedente sugestive pentru patologia de cancer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nu sunt eligibile femeile 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prezintă absenţa congenitală a colului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2.2. prezintă histerectomie totală pentru afecţiuni benigne;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au diagnostic stabilit de cancer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au diagnostic stabilit pentru alte forme de cancer genital.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În sensul prezentelor norme, cazul testat Babeş-Papanicolaou reprezintă cazul eligibil care a beneficiat de acordarea serviciilor medicale specifice prevăzute la titlul C, punctul 2. subpunctele 2.1. - 2.3., justificate prin formularul FS1 completat în integralitate.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Lista unităţilor de specialitate care implementează subprogramul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Furnizorii de servicii medicale în cadrul subprogramului sunt reprezentaţi de unităţile sanitare cu paturi care au în structura proprie cabinete de specialitate în obstetrică-ginecologie şi laborator de analize medicale în domeniul citologiei şi care fac dovada organizării unei reţele de screening pentru depistarea precoce activă a cancerului de col uterin, constituită din următoarele structuri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centre de informare şi consiliere a femeilor privind măsurile de prevenire a cancerului de col uterin şi de mobilizare a populaţiei eligibile pentru testarea Babeş-Papanicolaou;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centre de recoltare a materialului celular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laboratoare de analize medicale în domeniul citologiei cervicale;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centre de diagnostic şi tratament al leziunilor precursoare sau incipiente depistate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Procedura de constituire a reţelei, procedura de selectare a unităţilor sanitare cu paturi care organizează o reţea de screening, precum şi atribuţiile furnizorilor de servicii medicale prevăzuţi la punctul 1 sunt prevăzute în </w:t>
      </w:r>
      <w:r w:rsidRPr="00E87107">
        <w:rPr>
          <w:rFonts w:cs="Times New Roman"/>
          <w:color w:val="008000"/>
          <w:u w:val="single"/>
        </w:rPr>
        <w:t>anexa nr. IV.3</w:t>
      </w:r>
      <w:r w:rsidRPr="00E87107">
        <w:rPr>
          <w:rFonts w:cs="Times New Roman"/>
        </w:rPr>
        <w:t xml:space="preserve"> la prezenta anexă care face parte integrantă din aceasta.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Implementarea activităţilor subprogramului se realizează din sumele alocate din bugetul Ministerului Sănătăţii astfel: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instituţiilor publice şi furnizorilor de servicii medicale din subordine care au organizat o reţea de screening pentru depistarea precoce activă 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furnizorilor de servicii medicale din reţeaua autorităţilor administraţiei publice locale şi a ministerelor şi instituţiilor cu reţea sanitară proprie, precum şi furnizorilor de servicii medicale privaţi, pentru depistarea precoce activă a cancerului de col uterin în baza contractelor încheiate cu direcţiile de sănătate publică*1) sau, după caz, cu instituţiile publice din subordinea Ministerului Sănătăţii.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Atribuţiile specifice direcţiilor de sănătate publică în cadrul Subprogramului de depistare precoce activă a cancerului de col uterin prin efectuarea testării Babeş-Papanicolaou la populaţia feminină eligibilă în regim de screening sunt prevăzute în </w:t>
      </w:r>
      <w:r w:rsidRPr="00E87107">
        <w:rPr>
          <w:rFonts w:cs="Times New Roman"/>
          <w:color w:val="008000"/>
          <w:u w:val="single"/>
        </w:rPr>
        <w:t>anexa nr. IV.4</w:t>
      </w:r>
      <w:r w:rsidRPr="00E87107">
        <w:rPr>
          <w:rFonts w:cs="Times New Roman"/>
        </w:rPr>
        <w:t xml:space="preserve"> la prezenta anexă care face parte integrantă din aceasta.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indicatori raportaţi de centrele de informare şi consiliere a femeilor privind măsurile de prevenire a cancerului de col uterin şi de mobilizare a populaţiei eligibile pentru testarea Babeş-Papanicolaou către unitatea sanitară din reţeaua căreia fac parte: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număr de formulare eliberate;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număr de femei informate şi consiliate care au primit formular FS1 şi pentru care s-au primit rezultatele din 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1.1.2.1. număr de femei cu test Babeş-Papanicolaou negativ, reprogramate după 5 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1.1.2.2. număr de femei cu test Babeş-Papanicolaou pozitiv;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1.1.2.3. număr de femei cu test Babeş-Papanicolaou pozitiv, care au beneficiat de eliberarea unui bilet de trimitere pentru continuarea investigaţiilor;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indicatori raportaţi de centrele de recoltare către unitatea sanitară din reţeaua căreia fac parte: număr de femei la care s-a realizat recoltarea materialului celular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indicatori raportaţi de laboratorul de analize medicale şi/sau laboratorul de anatomopatologie către unitatea sanitară din reţeaua căreia face parte: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1.3.1. număr total de frotiuri cervicale prelucrate;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număr de frotiuri nesatisfăcătoare care impun retestarea;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indicatori raportaţi de unitatea sanitară către UATM - R, şi de UATM - R către UATM - INSP: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 număr de formulare eliberate;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 număr de femei informate şi consiliate care au primit formular FS1 şi pentru care s-au primit rezultatele din 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1.4.2.1. număr de femei cu test Babeş-Papanicolaou negativ, reprogramate după 5 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1.4.2.2. număr de femei cu test Babeş-Papanicolaou pozitiv;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1.4.2.3. număr de femei cu test Babeş-Papanicolaou pozitiv, care au beneficiat de eliberarea unui bilet de trimitere pentru continuarea investigaţiilor;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1.4.3. număr de femei la care s-a realizat recoltarea materialului celular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1.4.4. număr total de frotiuri cervicale prelucrate;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 număr de frotiuri cervicale prelucrate, pe tipuri de leziuni;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1.4.6. număr de frotiuri nesatisfăcătoare care impun retestarea;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indicatori raportaţi de unitatea sanitară care a organizat reţeaua către direcţiile de sănătate publică sau după caz la UATM - INSP şi de direcţiile de sănătate publică către UATM - INSP: număr de cazuri testate Babeş-Papanicolaou cu formular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estimat/caz testat Babeş-Papanicolaou: 73 lei*1);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estimat/management caz la nivelul Unităţii regionale de management: 10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cost mediu estimat/management caz la nivelul unităţilor sanitare care au organizat o reţea de screening pentru depistarea precoce activă a cancerul de col uterin: 10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cost mediu estimat/management la nivelul Unităţii naţionale de management: 160.000 lei/an;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rata de acoperire a populaţiei feminine eligibile într-o perioadă de 5 ani: 50%;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calitatea recoltării: minimum 80% frotiuri satisfăcătoare/total frotiuri.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Contravaloarea costului pentru cazul testat Babeş-Papanicolaou în cadrul subprogramului se finanţează la un tarif de 73 lei/caz testat Babeş-Papanicolaou numai în condiţiile efectuării tuturor activităţilor prevăzute la titlul C punctul 2., subpunctele 2.1. - 2.3. demonstrate prin formularele FS1 validate şi raportate prin borderoul centralizator.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servicii pentru testarea Babeş-Papanicolaou a cazurilor eligibile cu formular FS1 completat în integralitate şi raportat la un tarif de 73 lei/caz validat şi raportat*1) din 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informarea şi consilierea femeilor privind măsurile de prevenire a cancerului de col uterin şi mobilizarea populaţiei eligibile pentru testarea Babeş-Papanicolaou: 15 lei/caz;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recoltare, etalare şi fixare material celular cervical: 18 lei/caz;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colorarea Babeş-Papanicolaou, citirea rezultatului în sistem Bethesda 2001 şi interpretarea rezultatului testului Babeş-Papanicolaou: 40 lei/caz;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servicii pentru activităţile de management regional: 10 lei/caz validat şi raportat de către UATM - R, pe baza documentelor justificative aferente: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cheltuielilor de management pentru unităţile sanitare care au organizat o reţea de screening pentru depistarea precoce activă 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cheltuielilor pentru organizarea instruirii metodologice şi cursurilor de formare profesională de scurtă durată a personalului implicat în asistenţă tehnică şi management sau în implementarea activităţilor subprogramului: transport intern, cazare, închirierea sălii, furnituri de birou şi materiale de curs pentru participanţii la manifestare;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cheltuielilor pentru timbre, servicii de poştă şi curierat, abonament telefon, fax şi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furniturilor de birou: creioane, pixuri şi mine, markere, hârtie, dosare, separatoare de dosare, mape, coperţi îndosariere, folii protectoare, folii îndosariere, bibliorafturi, plicuri, etichete, post-it-uri, </w:t>
      </w:r>
      <w:r w:rsidRPr="00E87107">
        <w:rPr>
          <w:rFonts w:cs="Times New Roman"/>
        </w:rPr>
        <w:lastRenderedPageBreak/>
        <w:t>hârtie pentru xerox şi imprimantă, agrafe, capse, perforator, capsator, decapsator, cuttere, sfoară, scotch, pastă corectoare, calculatoare de birou, foarfece de birou), tonere/cartuşe pentru imprimantă, fax, copiator, multifuncţională, CD-uri şi DVD-uri;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cheltuielilor pentru editarea şi tipărirea de rapoarte, ghiduri, protocoale, standarde, proceduri sau metodologii, formulare tipizate, inclusiv formularul FS1, de raportare a datelor în cadrul subprogramului necesare pentru regiunea teritorială arondată, suporturi de curs şi materiale informative pentru personalul medical şi populaţia feminină eligibilă, precum şi multiplicarea, legătoria şi diseminarea 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cheltuielilor de deplasare internă pentru vizitele de monitorizare/evaluare, pentru desfăşurarea altor activităţi pentru managementul programelor sau pentru participarea la întrunirile Comisiei: transport, cazare şi diurnă potrivit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cheltuieli pentru activitatea de constituire şi întreţinere a bazei de date a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cheltuieli pentru organizarea campaniilor de IEC la nivel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cheltuieli de personal şi/sau încheierea contractelor de prestări servicii conform prevederilor </w:t>
      </w:r>
      <w:r w:rsidRPr="00E87107">
        <w:rPr>
          <w:rFonts w:cs="Times New Roman"/>
          <w:color w:val="008000"/>
          <w:u w:val="single"/>
        </w:rPr>
        <w:t>art. 49</w:t>
      </w:r>
      <w:r w:rsidRPr="00E87107">
        <w:rPr>
          <w:rFonts w:cs="Times New Roman"/>
        </w:rPr>
        <w:t xml:space="preserve"> alin. (3) - (6) din Legea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servicii pentru activităţile de management la nivelul unităţilor sanitare care au organizat o reţea de screening: 10 lei/caz validat şi raportat de către UATM - R, pe baza documentelor justificative aferente: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cheltuielilor pentru organizarea instruirii metodologice şi cursurilor de formare profesională de scurtă durată a personalului implicat în asistenţă tehnică şi management sau în implementarea activităţilor subprogramului: transport intern, cazare, închirierea sălii, furnituri de birou şi materiale de curs pentru participanţii la manifestare;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cheltuielilor pentru timbre, servicii de poştă şi curierat, abonament telefon, fax şi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furniturilor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şi DVD-uri;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cheltuielilor de deplasare internă pentru vizitele de monitorizare/evaluare sau pentru desfăşurarea altor activităţi pentru managementul programelor: transport, cazare şi diurnă potrivit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3.5. cheltuielilor aferente activităţii de constituire şi întreţinere a bazei de date informatice 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3.6. cheltuielilor de personal şi/sau încheierea contractelor de prestări servicii conform prevederilor </w:t>
      </w:r>
      <w:r w:rsidRPr="00E87107">
        <w:rPr>
          <w:rFonts w:cs="Times New Roman"/>
          <w:color w:val="008000"/>
          <w:u w:val="single"/>
        </w:rPr>
        <w:t>art. 49</w:t>
      </w:r>
      <w:r w:rsidRPr="00E87107">
        <w:rPr>
          <w:rFonts w:cs="Times New Roman"/>
        </w:rPr>
        <w:t xml:space="preserve"> alin. (3) - (6) din Legea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cheltuielile aferente funcţionării UATM - INSP pe baza documentelor justificative aferente: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 cheltuielilor pentru organizarea instruirii metodologice şi cursurilor de formare profesională de scurtă durată a personalului implicat în asistenţă tehnică şi management sau în implementarea activităţilor subprogramului: transport intern, cazare, închirierea sălii, furnituri de birou şi materiale de curs pentru participanţii la manifestare;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 cheltuielilor pentru timbre, servicii de poştă şi curierat, abonament telefon, fax şi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 furniturilor de birou: creioane, pixuri şi mine, markere, hârtie, dosare, separatoare de dosare, mape, coperţi îndosariere, folii protectoare, folii îndosariere, bibliorafturi, plicuri, etichete, post-it-uri, hârtie pentru xerox şi imprimantă, agrafe, capse, perforator, capsator, decapsator, cuttere, sfoară, scotch, pastă corectoare, calculatoare de birou, foarfece de birou), tonere/cartuşe pentru imprimantă, fax, copiator, multifuncţională, CD-uri şi DVD-uri;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4.4. cheltuieli pentru întreţinerea şi exploatarea echipamentelor informatice, copiatoarelor, faxurilor, xerox-urilor şi multifuncţionalelor;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4.5. piese de schimb şi accesorii pentru echipamentele de laborator, calculatoare, faxuri, imprimante, copiatoare,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4.6. obiecte de inventar cu caracter funcţional: calculatoare, copiatoare, fax, xerox şi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4.7. cheltuielilor de deplasare internă pentru vizitele de monitorizare/evaluare pentru desfăşurarea altor activităţi pentru managementul programelor sau pentru participarea la evenimente care au ca obiect activităţile subprogramului: transport, cazare şi diurnă potrivit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4.8. cheltuieli pentru activitatea de constituire şi întreţinere a bazei de date a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4.9. cheltuieli pentru organizarea campaniilor de IEC la nivel regional şi 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4.10. cheltuielilor pentru editarea şi tipărirea de materiale informative pentru personalul medical şi populaţia feminină eligibilă, precum şi multiplicarea, legătoria şi diseminarea 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4.11. cheltuieli de personal şi/sau încheierea contractelor de prestări servicii conform prevederilor </w:t>
      </w:r>
      <w:r w:rsidRPr="00E87107">
        <w:rPr>
          <w:rFonts w:cs="Times New Roman"/>
          <w:color w:val="008000"/>
          <w:u w:val="single"/>
        </w:rPr>
        <w:t>art. 49</w:t>
      </w:r>
      <w:r w:rsidRPr="00E87107">
        <w:rPr>
          <w:rFonts w:cs="Times New Roman"/>
        </w:rPr>
        <w:t xml:space="preserve"> alin. (3)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pentru motivarea implicării personalului medical în activităţile subprogramului, unităţile sanitare care au organizat o reţea de screening, precum şi cele care participă prin diverse structuri la acestea au obligaţia ca din fondurile obţinute per caz testat Babeş-Papanicolaou să asigure plata personalului medical implicat în implementarea activităţilor subprogramului, în situaţia în care acesta desfăşoară activităţi în afara programului normal de lucru, precum şi să achiziţioneze materiale sanitare, reactivi, dezinfectanţi şi orice alte produse necesare desfăşurării activităţilor de testare Babeş-Papanicolaou.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Pentru personalul medical încadrat în instituţia care participă la activităţile subprogramului, activităţile în cadrul acestuia se desfăşoară, de regulă, în afara programului normal de lucru. Prin excepţie de la această regulă, pentru toate situaţiile în care timpul lucrat pentru realizarea testării Babeş-Papanicolaou se suprapune cu cel aferent funcţiei de bază, date fiind condiţiile şi cauzele de desfăşurare (program de lucru identic cu al unităţilor de specialitate ce implementează programe naţionale de sănătate publică), orele astfel desfăşurate ce corespund programului de lucru aferent normei de bază vor fi recuperate în cursul aceleiaşi zile sau, în perioada următoare, potrivit planificărilor stabilite.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H. Alte dispoziţii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modelul formularului FS1 este prevăzut în </w:t>
      </w:r>
      <w:r w:rsidRPr="00E87107">
        <w:rPr>
          <w:rFonts w:cs="Times New Roman"/>
          <w:color w:val="008000"/>
          <w:u w:val="single"/>
        </w:rPr>
        <w:t>anexa nr. IV.5</w:t>
      </w:r>
      <w:r w:rsidRPr="00E87107">
        <w:rPr>
          <w:rFonts w:cs="Times New Roman"/>
        </w:rPr>
        <w:t xml:space="preserve"> la prezenta anexă care face parte integrantă din aceasta;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medicii de familie/medicii recoltori implicaţi în completarea secţiunilor 1 şi 2 din formularul FS1 răspund de exactitatea şi realitatea datelor completate, aplicând în acest sens pe formular semnătura şi parafa, precum şi ştampila unităţii sanitare.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IV.2. PROGRAMUL NAŢIONAL DE SĂNĂTATE MINTALĂ I PROFILAXIE ÎN PATOLOGIA PSIHIATRICĂ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prevenirea depresiei şi a suicidului;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promovarea sănătăţii mintale la locurile de muncă;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asigurarea accesului la programe de sănătate mintală specifice pentru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creşterea capacităţii sistemului de a aborda problematica consumului de alcool prin elaborarea şi implementarea de intervenţii specifice.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naţională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Centrul Naţional de Sănătate Mintală şi Luptă Antidrog</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 prevenirea depresiei şi a suicidului;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promovarea sănătăţii mintale la locurile de muncă;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asigurarea accesului la programe de sănătate mintală specifice pentru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depistarea precoce a tulburărilor mintale determinate de abuzul de alcool.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 Activităţi implementate în scopul prevenirii depresiei şi a suicidului:</w:t>
      </w:r>
      <w:r w:rsidRPr="00E87107">
        <w:rPr>
          <w:rFonts w:cs="Times New Roman"/>
        </w:rPr>
        <w:t xml:space="preserve"> realizarea instruirii medicilor de familie în vederea depistării precoce a depresiei în judeţele Alba, Constanţa, Hunedoara, Ialomiţa, Maramureş, Mureş, Neamţ, Prahova, Sibiu, Teleorman, Vâlcea, Vaslui.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Promovarea sănătăţii mintale la locurile de muncă: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dezvoltarea activităţilor de terapie ocupaţională în vederea favorizării măsurilor de recrutare, menţinere sau reabilitare şi reinserţia profesională a persoanelor cu tulburări de sănătate mintală;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program de pregătire a personalului din centrele de sănătate mintală în psihiatria comunitară.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 Asigurarea accesului la programe de sănătate mintală specifice pentru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organizarea şi desfăşurarea unui program de instruire destinat părinţilor în vederea dezvoltării abilităţilor sociale şi emoţionale ale copiilor;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organizarea şi desfăşurarea unui program de instruire a consilierilor şcolari din sistemul educaţional în vederea depistării precoce şi intervenţiei în cazul tulburărilor de dezvoltare pentru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3.2.1. elaborarea unui manual de instruire destinat consilierilor şcolari din sistemul educaţional în vederea depistării precoce şi intervenţiei în cazul tulburărilor de dezvoltare pentru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3.2.2. implementarea programului de instruire destinat consilierilor şcolari din sistemului educaţional în vederea depistării precoce şi intervenţiei în cazul tulburărilor de dezvoltare pentru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organizarea şi desfăşurarea unui program - pilot pentru prevenirea apariţiei tulburărilor de alimentaţie şi a altor tulburări asociate la copii şi adolescent.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 Depistarea precoce a tulburărilor mintale determinate de abuzul de alcool</w:t>
      </w:r>
      <w:r w:rsidRPr="00E87107">
        <w:rPr>
          <w:rFonts w:cs="Times New Roman"/>
        </w:rPr>
        <w:t xml:space="preserve"> prin organizarea şi desfăşurarea unui program-pilot în judeţele Bihor, Constanţa, Dolj, Suceava, Vaslui, Vâlcea.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activitatea 1: număr medici de familie instruiţi pentru depistarea depresiei: 600 medici de familie;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activitatea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număr bolnavi incluşi în programe intraspitaliceşti de reabilitare: 10.000 bolnavi;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număr persoane instruite în psihiatria comunitară: 300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activitatea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număr persoane instruite în cadrul programului de dezvoltare a abilităţilor sociale şi emoţionale ale copiilor: 1.000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număr consilieri şcolari instruiţi în cadrul programului de instruire a consilierilor şcolari din sistemul educaţional în vederea depistării precoce şi intervenţiei în cazul tulburărilor de dezvoltare pentru copii şi adolescenţi: 600 consilieri;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 număr copii şi adolescenţi incluşi în programul-pilot pentru prevenirea apariţiei tulburărilor de alimentaţie şi a altor tulburări asociate la copii şi adolescent: 1000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activitatea 4: număr medici de familie instruiţi în cadrul programului pilot de depistare precoce a tulburărilor mintale determinate de abuzul de alcool: 500 medici de familie;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activitatea 1: cost mediu estimat/implementare programului de instruire a medicilor de familie în vederea depistării precoce a depresiei: 125.000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2.2. activitatea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cost mediu estimat/bolnav inclus în programele de reabilitare: 120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cost estimat pentru elaborarea programului de instruire în psihiatria comunitară: 60.000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cost estimat pentru implementarea programului de instruire în psihiatria comunitară: 80.000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activitatea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2.3.1. cost estimat pentru implementarea programului de instruire destinat părinţilor în vederea dezvoltării abilităţilor sociale şi emoţionale ale copiilor: 200.000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cost estimat pentru elaborarea programului de instruire destinat consilierilor şcolari din sistemul educaţional în vederea depistării precoce şi intervenţiei în cazul tulburărilor de dezvoltare pentru copii şi adolescenţi: 60.000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2.3.3. cost estimat pentru implementarea programului de instruire destinat consilierilor şcolari din sistemul educaţional în vederea depistării precoce şi intervenţiei în cazul tulburărilor de dezvoltare pentru copii şi adolescenţi: 240.000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2.3.4. cost estimat pentru elaborarea şi implementarea programului-pilot pentru prevenirea apariţiei tulburărilor de alimentaţie şi a altor tulburări asociate la copii şi adolescenţi: 110.000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activitatea 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2.4.1. cost estimat pentru elaborarea programului pilot de depistare precoce a tulburărilor mintale determinate de abuzul de alcool: 20.000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2.4.2. cost estimat pentru implementarea programului-pilot de depistare precoce a tulburărilor mintale determinate de abuzul de alcool: 30.000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Unităţi de specialitate care implementează programul: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activitatea 1: Spitalul Clinic de Neuropsihiatrie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activitatea 2.1: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Spitalul Clinic Municipal "Gavril Curteanu" Oradea;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Spitalul de Psihiatrie "Sf. Pantelimon" Brăila;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Spitalul Clinic de Neuropsihiatrie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Spitalul de Psihiatrie Cronici "Schitu Greci", judeţul Olt;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Spitalul de Psihiatrie "Dr. Gh. Preda",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Spitalul de Psihiatrie Cronici Siret, judeţul Suceava;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Spitalul Clinic de Psihiatrie "Prof. dr. Alexandru Obregia",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Spitalul de Psihiatrie "Dr. Constantin Gorgos"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Spitalul de Psihiatrie şi pentru Măsuri de Siguranţă "Ştei";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2.10. Spitalul de Psihiatrie şi pentru Măsuri de Siguranţă "Sapoca";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Spitalul de Psihiatrie Poiana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Spitalul de Psihiatrie Zam;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Spitalul de Psihiatrie şi pentru Măsuri de Siguranţă Pădureni Grajduri;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Spitalul Clinic de Psihiatrie "Socola";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Spitalul de Psihiatrie Gătaia;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 Spitalul de Psihiatrie Cronici Dumbrăveni.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activitatea 2.2: Spitalul Clinic de Neuropsihiatrie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activitatea 3.1: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 Spitalul de Psihiatrie "Dr. Gheorghe Preda",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 Spitalul Clinic Municipal Dr. Gavril Curteanu, Oradea;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activitatea 3.2: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 Spitalul de Psihiatrie "Sf. Pantelimon", Brăila;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 Spitalul de Psihiatrie "Dr. Gheorghe Preda";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activitatea 3.3: Spitalul Clinic de Neuropsihiatrie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activitatea 4: Spitalul Clinic Municipal "Dr. Gavril Curteanu" Oradea.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echipamente pentru terapie ocupaţională: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echipamente şi materiale pentru activităţi de croitorie şi tricotaj;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echipamente pentru dotarea unui spaţiu pentru activităţi gospodăreşti;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echipamente şi materiale pentru activităţi de grădinărit;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echipamente pentru dotarea spaţiilor destinate activităţilor sportive;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echipamente de tehnică de calcul pentru dotarea spaţiilor destinate bolnavilor;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teste, jocuri interactive, cărţi destinate activităţilor desfăşurate pentru activităţi destinate copiilor şi adolescenţilor;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furnituri de birou: papetărie, consumabile: cartuşe, toner xerox, toner imprimante, hârtie, dosare;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cheltuieli privind tipărirea şi diseminarea materialelor informative;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cheltuieli privind organizarea instruirilor sau cursurilor de scurtă durată;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cheltuieli de personal şi/sau pentru încheierea contractelor de prestări servicii conform prevederilor </w:t>
      </w:r>
      <w:r w:rsidRPr="00E87107">
        <w:rPr>
          <w:rFonts w:cs="Times New Roman"/>
          <w:color w:val="008000"/>
          <w:u w:val="single"/>
        </w:rPr>
        <w:t>art. 49</w:t>
      </w:r>
      <w:r w:rsidRPr="00E87107">
        <w:rPr>
          <w:rFonts w:cs="Times New Roman"/>
        </w:rPr>
        <w:t xml:space="preserve"> alin. (3)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IV.3. PROGRAMUL NAŢIONAL DE TRANSPLANT DE ORGANE, ŢESUTURI ŞI CELULE DE ORIGINE UMANĂ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creşterea numărului de donatori vii, donatori aflaţi în moarte cerebrală, precum şi de donatori fără activitate cardiacă;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coordonarea activităţilor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asigurarea testării imunologice şi virusologice a potenţialilor donatori, precum şi a receptorilor;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asigurarea supleerii fiziologice a organelor aflate în insuficienţă cronică ireversibilă şi/sau înlocuirea ţesuturilor nefuncţionale prin transplant de organe, ţesuturi şi/sau celule;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evaluarea periodică a pacienţilor transplantaţi şi a donatorilor vii postdonare;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crearea şi gestionarea unei baze de date informatice pe teritoriul României privind persoanele fizice care şi-au dat acceptul pentru a dona celule stem hematopoietice;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tratamentul infertilităţii cuplului.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Structură: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Subprogramul de transplant de organe, ţesuturi şi celule de origine umană;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Subprogramul de transplant de celule stem hematopoietice periferice şi centrale;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Subprogramul de fertilizare in vitro şi embriotransfer.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IV.3.1. SUBPROGRAMUL DE TRANSPLANT DE ORGANE, ŢESUTURI SAU CELULE DE ORIGINE UMANĂ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Agenţia Naţională de Transplant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realizarea testărilor imunologice şi virusologice a potenţialilor donatori, inclusiv a donatorilor aflaţi în moarte cerebrală menţinuţi în condiţii fiziologice, precum şi a receptorilor (inclusiv cross-match);</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menţinerea în condiţii fiziologice a donatorilor aflaţi în moarte cerebrală, inclusiv realizarea testărilor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realizarea procedurilor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coordonarea activităţii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evaluarea periodică a pacienţilor transplantaţi şi a donatorilor vii;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6. evaluarea periodică a donatorilor vii postdonare.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C. Activităţi specifice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1. Activităţi pentru realizarea transplantului de celule stem hematopoietice: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Transplantul de celule stem hematopoietice, numit în continuare TCSH, este autolog dacă se folosesc CSH prelevate de la pacient sau allogeneic dacă se folosesc CSH prelevate de la un donator înrudit sau neînrudit. Conform standardelor Grupului European pentru Sânge şi Transplant de Măduvă, indicaţia de TCSH autolog sau allogneic, este determinată de tipul de afecţiune şi stadiul acesteia. În funcţie de evoluţia post-transplant allogenic, pentru acelaşi recipient se pot indica alte proceduri asociate cu transplantul de CSH (infuzie de produse celulare adiţionale).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Etapele transplantului de celule stem hematopoetice: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testarea imunologică a receptorului/donatorului înrudit: grupa sanguină, Rh-ului, testarea HLA la rezoluţie joasă sau intermediară (HLA-A, HLA-B, HLA-C, HLA-DRB1 şi HLA-DQB1), anticorpi anti-HLA (după 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testarea markerilor infecţioşi pentru bolile infecţioase cu transmitere prin sânge a receptorului/donatorului înrudit: anticorpi anti-HIV 1/2, Ag HBs, anticorpi anti-HBc, anticorpi anti-HCV, TPHA, anticorpi anti-CMV (IgG), anticorpi anti-EBV IgG, anticorpi anti-Toxoplasma IgG; în cazul serologice pozitive pentru HVb şi HVC se indică PCR HVB, PCR HVC;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testarea de verificare a compatibilităţii donator/receptor: grupa sanguină şi Rh-ului; testare cross-mach;</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testarea HLA la rezoluţie înaltă (HLA-A, HLA-B, HLA-C, HLA-DRB1, HLA-DQB1 şi HLA-DPB1) din probă de sânge nouă;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evaluarea medicală finală a donatorilor de CSH (donator de CSH înrudit);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prelevarea şi procesarea celulelor stem hematopoietice/produse celulare adiţionale de la donatori de CSH înrudit/pacient;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stocarea celulelor stem hematopoietice/produse celulare adiţionale de la donatori de CSH înrudit/pacient;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transportul probelor de sânge şi a grefelor de CSH de la centrul de prelevare la centrul de transplant (dacă prelevarea de CSH se face în altă unitate sanitară).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procedura de transplant propriu-zisă care cuprinde: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9.1. condiţionarea pacientului în funcţie de tipul de afecţiune;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9.2. infuzia de CSH/produse celulare adiţionale;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9.3. terapie imunosupresoare;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9.4. terapia complicaţiilor;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9.5. terapie de susţinere.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monitorizarea postdonare a donatorului neînrudit de CSH;</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monitorizarea posttransplant a pacientului care a beneficiat de un autotransplant sau allotransplant de CSH de la donator înrudit;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Activităţi specifice coordonării activităţii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coordonarea prelevării organelor şi/sau ţesuturilor şi/sau celulelor de la donator;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2.2. deplasarea internă şi/sau externă pentru organizarea acţiunilor de coordonare, a echipelor operatorii, precum şi a organelor, ţesuturilor şi celulelor prelevate în vederea efectuării procedurilor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organizarea acţiunilor de instruire a coordonatorilor locali, precum şi a consfătuirilor periodice;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sprijin logistic pentru crearea reţelei naţionale de coordonare;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campanii de promovare a donării;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2.6. servicii funerare pentru donatorii cadavru, inclusiv transportul acestora la locul de înmormântare.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pentru donatorii de organe, ţesuturi şi celule de origine umană: donatori (vii şi decedaţi) de organe, ţesuturi şi celule.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pentru efectuarea procedurilor de transplant: persoane care au domiciliul în România şi au calitatea de asigurat în conformitate cu prevederile </w:t>
      </w:r>
      <w:r w:rsidRPr="00E87107">
        <w:rPr>
          <w:rFonts w:cs="Times New Roman"/>
          <w:color w:val="008000"/>
          <w:u w:val="single"/>
        </w:rPr>
        <w:t>art. 211</w:t>
      </w:r>
      <w:r w:rsidRPr="00E87107">
        <w:rPr>
          <w:rFonts w:cs="Times New Roman"/>
        </w:rPr>
        <w:t xml:space="preserve"> alin. (1) din Legea nr. 95/2006 privind reforma în domeniul sănătăţii, cu modificările şi completările ulterioare sau nu realizează venituri din muncă, pensie sau alte surse şi îndeplinesc unul dintre următoarele criterii: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au indicaţie pentru un transplant de organ (cord, ficat, rinichi, plămâni, pancreas);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au indicaţie de transplant de celule stem hematopoietice;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prezintă deteriorări osoase şi instabilităţi ligamentare;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marii arşi;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au leziuni de cornee;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pentru efectuarea consultaţiilor posttransplant: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bolnavii transplantaţi care necesită evaluare periodică;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donatorii vii care necesită evaluare periodică postdonare.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Transplantul de organe, ţesuturi sau celule se realizează în limita fondurilor aprobate cu această situaţie. În situaţia în care numărul bolnavilor care au indicaţie de transplant de organe, ţesuturi sau celule este mai mare decât numărul de transplanturi de organe, ţesuturi sau celule posibil de efectuat, unităţile sanitare întocmesc liste de aşteptare.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 donatori vii testaţi imunologic şi virusologic: 1.468;</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receptori testaţi imunologic şi virusologic: 4.000;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număr testări compatibilitate cross-match: 3.000;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număr diagnosticări morţi cerebrale şi menţinere în condiţii fiziologice a donatorilor - cadavru (inclusiv testare): 420;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număr acţiuni de coordonare: 3.100;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număr estimat de transplanturi ce urmează a fi efectuate, pe tipuri: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1.6.1. transplant hepatic: 150;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1.6.2. transplant renal: 312;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1.6.3. transplant de cord: 25;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1.6.4. transplant celule pancreatice: 12;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1.6.5. transplant de CSH:</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1.6.5.1. număr de proceduri de autotransplant: 150;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1.6.5.2. număr de proceduri de allotransplant: 85;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1.6.6. transplant cord-pulmon: 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1.6.7. transplant os şi tendon: 730;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1.6.8. transplant piele: 83;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1.6.9. transplant de cornee: 40.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număr consultaţii evaluare periodică a pacienţilor transplantaţi: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5.1.7.1. transplant renal: 8.250;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5.1.7.2. transplant hepatic: 1.700;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5.1.7.3. transplant cord: 276.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5.1.7.5. autotransplant sau allotransplant de CSH: 800.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număr consultaţii postdonare a donatorului de CSH: 60;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estimat/testare donatori: 1.800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2.2. cost mediu estimat/testare receptori: 1.800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cost mediu estimat/testare compatibilitate cross-match: 855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cost mediu estimat/menţinere în condiţii fiziologice a donatorilor în moarte cerebrală şi testarea acestora: 13.140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cost mediu estimat/acţiune coordonare: 1.000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cost mediu estimat/transplant hepatic: 232.239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cost mediu estimat/transplant renal: 66.278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cost mediu estimat/estimat transplant cord: 107.000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cost mediu estimat/estimat transplant cord-pulmon: 117.572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2.10. cost mediu estimat/transplant celule pancreatice: 83.980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cost mediu estimat/transplant celule stem hematopoietice - autolog: 88.499 lei, din 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2.11.1. cost mediu estimat/activităţi prelevare a CSH/zi afereză: 1.869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2.11.2. cost mediu estimat/mobilizare, prelevare şi procesare CSH: 30.000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2.11.3 cost mediu estimat/grefă CSH crioprezervată şi stocată: 100 lei/lună;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cost mediu estimat/transplant celule stem hematopoietice - allogenic: 162.602 lei, din 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2.12.1. cost mediu estimat/prelevare şi procesare CSH sau produse celulare adiţionale (DLI) de la donator înrudit: 5.300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2.12.2. cost mediu estimat/grefă CSH sau produse celulare adiţionale (DLI) de la donator înrudit crioprezervate şi stocate: 100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cost mediu estimat/transplant os-tendon: 4.200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cost mediu estimat/transplant piele: 4.200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cost mediu estimat/transplant de cornee: 1.920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 cost mediu estimat/evaluare periodică a pacienţilor transplantaţi: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2.16.1. transplant renal: 400 lei/pacient transplantat;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2.16.2. transplant hepatic: 1.288 lei/pacient consultat;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2.16.3. transplant cord: 1.747 lei/pacient consultat;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2.16.4. transplant de CSH: 4.000 lei/pacient transplantat;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2.16.5. postdonare a donatorilor de CSH înrudiţi: 1.400 lei/consultaţie.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 procent de pacienţi recuperaţi pe tip de transplant: 90%;</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materiale sanitare, reactivi, materiale de laborator necesare testarea receptorilor şi a potenţialilor donatori, precum şi pentru evaluarea postransplant a bolnavilor şi donatorilor;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medicamente, materiale sanitare, reactivi necesare pentru efectuarea procedurilor de transplant de organe, ţesuturi sau celule;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materiale pentru curăţenie: săpun, detergenţi, dezinfectanţi, prosoape hârtie, mopuri;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 cheltuieli de deplasare internă şi/sau externă, cazare şi diurnă pentru acţiuni de coordonare, precum şi pentru participarea la instruiri periodice interne sau externe ale coordonatorilor de transplant, doar cu aprobarea Agenţiei Naţionale de Transplant;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 cheltuieli de transport intern şi/sau extern ale echipelor operatorii;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6. cheltuieli de transport intern şi/sau extern ale organelor, ţesuturilor şi celulelor prelevate în vederea efectuării procedurilor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 cheltuieli de personal şi/sau încheierea contractelor de prestări de servicii conform prevederilor </w:t>
      </w:r>
      <w:r w:rsidRPr="00E87107">
        <w:rPr>
          <w:rFonts w:cs="Times New Roman"/>
          <w:i/>
          <w:iCs/>
          <w:color w:val="008000"/>
          <w:u w:val="single"/>
        </w:rPr>
        <w:t>art. 49</w:t>
      </w:r>
      <w:r w:rsidRPr="00E87107">
        <w:rPr>
          <w:rFonts w:cs="Times New Roman"/>
          <w:i/>
          <w:iCs/>
        </w:rPr>
        <w:t xml:space="preserve"> alin. (3) - (6) din Legea nr. 95/2006, cu modificările şi completările ulterioare, pentru: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7.1. coordonarea activităţilor de transplant;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7.2. activitatea de menţinere în condiţii fiziologice a donatorilor aflaţi în moarte cerebrală;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7.3. realizarea testărilor imunologice şi virusologice a potenţialilor donatori, precum şi a receptorilor;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7.4. realizarea procedurii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lastRenderedPageBreak/>
        <w:t xml:space="preserve">    8. abonamente şi convorbiri la telefon fix, telefon mobil pentru coordonatorii de transplant şi pentru persoanele responsabile cu identificarea potenţialilor donatori aflaţi în moarte cerebrală, diagnosticarea morţii cerebrale şi menţinerea în condiţii fiziologice a potenţialilor donatori;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cheltuieli pentru tipărirea sau multiplicarea de rapoarte, formulare tipizate şi materiale informative;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servicii funerare pentru donatorii - cadavru, inclusiv transportul acestora la locul de înmormântare;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11. *** Abrogat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cheltuieli aferente serviciilor de cazare hoteliere acordate pe perioada spitalizării bolnavului transplantat;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cheltuieli pentru întreţinerea şi exploatarea aparaturii medicale din secţiile ATI*1), echipamente IT şi a mijloacelor de comunicare;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piese de schimb şi accesorii pentru aparatura medicală din secţiile ATI*2);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organizarea de campanii de promovare a donării.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şi *2) în cazul cheltuielilor prevăzute la punctele 13) şi 14) finanţarea acestora se va realiza din bugetul subprogramului proporţional cu gradul de utilizare a acestora pentru activităţile de transplant şi numai în condiţiile prezentării bazei de repartizare a cheltuielilor comune funcţionării echipamentelor medicale pe activităţile desfăşurate la nivelul secţiei de ATI.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Criterii de selecţie ale unităţilor de specialitate care implementează subprogramul: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unităţile de specialitate publice care deţin acreditarea pentru activităţile de transplant în condiţiile prevăzute de actele normative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unităţile de specialitate private care deţin acreditarea pentru activităţile de transplant pot derula activităţi de transplant de organe, ţesuturi sau celule de origine umană în cadrul subprogramului numai în condiţiile în care serviciile medicale care fac obiectul finanţării excedează capacităţii furnizorilor publici de servicii medicale, conform prevederilor </w:t>
      </w:r>
      <w:r w:rsidRPr="00E87107">
        <w:rPr>
          <w:rFonts w:cs="Times New Roman"/>
          <w:color w:val="008000"/>
          <w:u w:val="single"/>
        </w:rPr>
        <w:t>art. 49</w:t>
      </w:r>
      <w:r w:rsidRPr="00E87107">
        <w:rPr>
          <w:rFonts w:cs="Times New Roman"/>
        </w:rPr>
        <w:t xml:space="preserve">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H. Unităţi de specialitate care implementează subprogramul*1):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Judeţul Alba - Spitalul Judeţean de Urgenţă Alba Iulia: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Judeţul Arad - Spitalul Clinic Judeţean de Urgenţă Arad: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Judeţul Argeş - Spitalul Judeţean de Urgenţă Piteşti: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 Judeţul Bacău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4.1. Spitalul Judeţean de Urgenţă Bacău: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4.1.1. secţia ATI;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4.1.2. coordonare transplant;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4.2. Spitalul Municipal de Urgenţă Moineşti: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4.2.1. secţia ATI;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4.2.2. coordonare transplant.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 Judeţul Bihor - Spitalul Clinic Judeţean de Urgenţă Oradea: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lastRenderedPageBreak/>
        <w:t xml:space="preserve">    5.1. secţia ATI;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5.2. coordonare transplant;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5.3. Secţia clinică de ortopedie-traumatologie I şi II - transplant os-tendon.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 Judeţul Braşov - Spitalul Clinic Judeţean de Urgenţă Braşov:</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6.1. secţia ATI;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6.3. Secţia clinică de urologie - transplant renal.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Judeţul Brăila - Spitalul Judeţean de Urgenţă Brăila: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Judeţul Buzău - Spitalul Judeţean de Urgenţă Buzău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Judeţul Caraş Severin - Spitalul Judeţean de Urgenţă Reşiţa: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Judeţul Cluj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10.1. Spitalul Clinic Judeţean de Urgenţă Nr. 1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10.1.1. Clinica chirurgie I - ATI,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10.1.2. Clinica de neurochirurgie -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10.1.3.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10.2. Spitalul Clinic de Urgenţă pentru Copii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10.2.1.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10.2.2.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10.3. Institutul Clinic de Urologie şi Transplant Renal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10.3.1. Secţia clinică urologie II (transplant renal şi transplant pancreatic);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10.3.2. Laboratorul analize medicale şi imunologie clinică - Laborator HLA;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10.3.3.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Judeţul Constanţa - Spitalul Clinic Judeţean de Urgenţă "Sf. Apostol Andrei"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Clinica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Judeţul Covasna - Spitalul Judeţean de Urgenţă "Dr. Fogolyan Kristof" Sfântu Gheorghe: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Judeţul Dolj - Spitalul Clinic Judeţean de Urgenţă Nr. 1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Clinica ortopedie-traumatologie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Clinica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14. Judeţul Galaţi - Spitalul Clinic Judeţean de Urgenţă "Sf. Apostol Andrei" Galaţi: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14.1. Clinica ATI;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14.2.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14.3 Secţia clinică de ortopedie-traumatologie - transplant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Judeţul Harghita - Spitalul Judeţean de Urgenţă Miercurea-Ciuc: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Judeţul Hunedoara - Spitalul Judeţean de Urgenţă Deva: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16.1. Clinica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17. Judeţul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17.1. Spitalul Clinic Judeţean de Urgenţă "Sf. Spiridon"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17.1.1. Laboratorul de imunologie şi genetică - Laborator HLA;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17.1.2. Secţia clinică de oftalmologie - utilizator cornee;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17.1.3. Clinica de chirurgie plastică şi microchirurgie reconstructive - utilizator piele;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17.1.4. Clinica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17.1.5.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17.2. Spitalul Clinic "C.I. Parhon"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17.2.1. Clinica urologie - transplant renal.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17.3. Spitalul de Neurochirurgie "Prof. N. Oblu"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17.3.1.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17.3.2.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17.4. Spitalul de Urgenţă pentru Copii "Sf. Maria"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17.4.1.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17.4.2.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17.5. Spitalul Clinic de Recuperare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17.5.1. Clinica de ortopedie-traumatologie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Judeţul Maramureş - Spitalul Judeţean de Urgenţă Baia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 Judeţul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19.1.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19.1.1. Secţia clinică de hematologie şi transplant celule stem - bancă şi utilizator celule stem hematopoietice;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19.1.2. Clinica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19.1.3. Secţia clinică de ortopedie-traumatologie nr. 1 -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19.1.4.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19.2. Institutul de Urgenţă pentru Boli Cardiovasculare şi Transplant Târgu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19.2.1. Clinica de chirurgie cardiovasculară - adulţi şi copii (compartimentul transplant cardiac);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19.2.2. Laboratorul clinic de imunologie transplant - Laborator HLA;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19.3. Spitalul Clinic Judeţean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19.3.1. Clinica ortopedie-traumatologie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20. Judeţul Neamţ - Spitalul Judeţean de Urgenţă Piatra-Neamţ</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20.1.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20.2.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Judeţul Prahova - Spitalul Judeţean de Urgenţă Ploieşti: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Judeţul Satu Mare - Spitalul Judeţean de Urgenţă Satu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Judeţul Sălaj - Spitalul Judeţean de Urgenţă Zalău: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23.1. Clinica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Judeţul Sibiu - Spitalul Clinic Judeţean de Urgenţă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Judeţul Suceava - Spitalul Judeţean de Urgenţă "Sf. Ioan cel Nou" Suceava: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Judeţul Timiş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26.1. Spitalul Clinic de Urgenţă pentru Copii "Louis Ţurcanu" Timişoara - bancă şi utilizator celule stem hematopoietice.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26.2. Spitalul Clinic Judeţean de Urgenţă Nr. 1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26.2.1. Centrul regional de imunologie şi transplant - Laborator HLA;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26.2.2. Clinica ortopedie-traumatologie I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26.2.3. Clinica ortopedie-traumatologie II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26.2.4. Clinica de chirurgie plastică - microchirurgie reconstructivă - Casa Austria - utilizator piele;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26.2.5. Clinica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26.2.6.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26.3. Spitalul Militar de Urgenţă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26.3.1. Clinica de ortopedie-traumatologie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Judeţul Tulcea - Spitalul Judeţean de Urgenţă Tulcea: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Municipiul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28.1. Institutul Clinic Fundeni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28.1.1. Centrul pentru boli digestive şi transplant hepatic (transplant hepatic şi pancreatic);</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28.1.2. Centrul pentru uronefrologie şi transplant renal;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28.1.3. Centrul pentru transplant medular;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28.1.4. Laboratorul de diagnostic, biologie moleculară, imunologie, HLA şi virusologie;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28.1.5. secţiile ATI I şi ATI III;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28.1.6. coordonare transplant.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28.2. Spitalul Clinic de Urgenţă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28.2.1. Secţia de chirurgie cardiovasculară;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28.2.2. Secţia clinică ATI;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28.2.3.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28.2.4. Clinica de ortopedie-traumatologie - transplant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28.3. Spitalul Universitar de Urgenţă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28.3.1.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28.3.2.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28.4. Serviciul de ambulanţă Bucureşti - Ilfov al municipiului Bucureşti şi al judeţului Ilfov - realizează coordonarea la nivel naţional a activităţilor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28.5. Spitalul Clinic de Urgenţă "Bagdasar-Arseni"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28.5.1.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28.5.2.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28.6. Spitalul Clinic de Urgenţă pentru Copii "Grigore Alexandrescu"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28.6.1. Secţia clinică de chirurgie plastică - microchirurgie reconstructivă - bancă şi utilizator piele.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28.7. Spitalul Clinic de Urgenţă pentru Copii "M.S. Curie":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8.28.7.1. Secţia clinică de ortopedie şi traumatologie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28.8. Spitalul Clinic Colentina: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28.8.1. Secţia de ortopedie-traumatologie - bancă şi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28.8.2.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28.8.3.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28.9. Spitalul Clinic de Ortopedie-Traumatologie şi TBC Osteoarticular "Foişor" Bucureşti - bancă şi utilizator os/tendon. 28.10. Spitalul Universitar de Urgenţă Militar Central "Dr. Carol Davila":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28.10.1. Secţia clinică de ortopedie-traumatologie - utilizator os/tendon;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28.10.2. Secţia clinică oftalmologie - utilizator cornee;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28.10.3.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28.10.4.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28.11. Spitalul Clinic Colţea: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28.11.1. Compartiment transplant medular - utilizator celule stem hematopoietice.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28.12. Institutul de Urgenţă pentru Boli Cardiovasculare "Prof. Dr. C.C. Iliescu":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28.12.1. Secţia de chirurgie cardiovasculară - transplant de cord.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28.13. Spitalul Clinic "Sf. Maria"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28.13.1. Secţia clinică chirurgie II - transplant hepatic şi pancreatic;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28.13.2.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28.13.3.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28.14. Spitalul Clinic de Urgenţă "Prof. Dr. Agrippa Ionescu":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28.14.1.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28.14.2.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28.15. Institutul Naţional de Hematologie Transfuzională "Prof. Dr. C.T. Nicolau" Bucureşti - Laborator HLA.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28.16. Spitalul Universitar de Urgenţă Elias: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28.16.1. Secţia clinică de ortopedie-traumatologie;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28.16.2.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28.16.3. coordonare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28.17. Spitalul Clinic de Urgenţă "Sf. Pantelimon"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28.17.1. Secţia ATI;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28.17.2. coordonare transplant.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Unităţile sanitare implementează subprogramul numai în condiţiile îndeplinirii prevederilor legale referitoare la autorizarea şi acreditarea unităţilor sanitare pentru desfăşurarea activităţilor de transplant.</w:t>
      </w:r>
    </w:p>
    <w:p w:rsidR="00E87107" w:rsidRPr="00E87107" w:rsidRDefault="00E87107" w:rsidP="00E87107">
      <w:pPr>
        <w:autoSpaceDE w:val="0"/>
        <w:autoSpaceDN w:val="0"/>
        <w:adjustRightInd w:val="0"/>
        <w:spacing w:after="0" w:line="240" w:lineRule="auto"/>
        <w:jc w:val="both"/>
        <w:rPr>
          <w:rFonts w:cs="Times New Roman"/>
        </w:rPr>
      </w:pPr>
    </w:p>
    <w:p w:rsid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p>
    <w:p w:rsidR="00E87107" w:rsidRDefault="00E87107">
      <w:pPr>
        <w:rPr>
          <w:rFonts w:cs="Times New Roman"/>
        </w:rPr>
      </w:pPr>
      <w:r>
        <w:rPr>
          <w:rFonts w:cs="Times New Roman"/>
        </w:rPr>
        <w:br w:type="page"/>
      </w:r>
    </w:p>
    <w:p w:rsidR="00E87107" w:rsidRPr="00E87107" w:rsidRDefault="00E87107" w:rsidP="00E87107">
      <w:pPr>
        <w:autoSpaceDE w:val="0"/>
        <w:autoSpaceDN w:val="0"/>
        <w:adjustRightInd w:val="0"/>
        <w:spacing w:after="0" w:line="240" w:lineRule="auto"/>
        <w:jc w:val="both"/>
        <w:rPr>
          <w:rFonts w:cs="Times New Roman"/>
          <w:b/>
          <w:bCs/>
          <w:color w:val="1F4E79" w:themeColor="accent1" w:themeShade="80"/>
        </w:rPr>
      </w:pPr>
      <w:r w:rsidRPr="00E87107">
        <w:rPr>
          <w:rFonts w:cs="Times New Roman"/>
          <w:color w:val="1F4E79" w:themeColor="accent1" w:themeShade="80"/>
        </w:rPr>
        <w:lastRenderedPageBreak/>
        <w:t xml:space="preserve"> </w:t>
      </w:r>
      <w:r w:rsidRPr="00E87107">
        <w:rPr>
          <w:rFonts w:cs="Times New Roman"/>
          <w:b/>
          <w:bCs/>
          <w:color w:val="1F4E79" w:themeColor="accent1" w:themeShade="80"/>
        </w:rPr>
        <w:t>IV.3.2. SUBPROGRAMUL DE TRANSPLANT DE CELULE STEM HEMATOPOIETICE PERIFERICE ŞI CENTRALE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b/>
          <w:bCs/>
          <w:color w:val="1F4E79" w:themeColor="accent1" w:themeShade="80"/>
        </w:rPr>
        <w:t xml:space="preserve">    A.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Registrul Naţional al Donatorilor Voluntari de Celule Stem Hematopoetice, (denumit în continuare RNDVCSH)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w:t>
      </w:r>
      <w:r w:rsidRPr="00E87107">
        <w:rPr>
          <w:rFonts w:cs="Times New Roman"/>
          <w:b/>
          <w:bCs/>
          <w:color w:val="1F4E79" w:themeColor="accent1" w:themeShade="80"/>
        </w:rPr>
        <w:t>B. Activităţi: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 crearea şi gestionarea unei baze de date informatice securizate cu donatorii voluntari de CSH şi pacienţii cu indicaţie de allotransplant de CSH de la donator neînrudit, în care să fie prevăzute date personale, medicale şi de histocompatibilitate;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 recrutarea donatorilor voluntari de CSH, recoltarea probelor de sânge în vederea testării de laborator;</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 testarea grupei sanguine şi Rh-ului, bolilor infecţioase transmisibile prin sânge şi testarea histocompatibilităţii donatorilor de CSH neînrudiţi, astfel:</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3.1. testarea la înscrierea în RNDVCSH: grupa sanguină şi Rh-ului, markeri infecţioşi pentru bolile infecţioase cu transmitere prin sânge (Anticorpi anti-HIV 1/2, Ag HBs, Anticorpi anti-HCV, TPHA - excepţie donatorii de CSH care sunt şi donatori de sânge); Anticorpi anti-CMV (IgG) şi testarea HLA (HLA-A, HLA-B, HLA-C - la rezoluţie joasă şi HLA-DRB1 - la rezoluţie intermediară sau înaltă); ca excepţie, la nivelul centrelor de transfuzie sanguină, pentru persoanele care sunt donatori de sânge şi îşi exprimă dorinţa de a deveni şi donatori de CSH, recoltarea probelor de sânge pentru testările HLA şi CMV se va face odată cu recoltarea probelor de sânge pentru testarea bolilor infecţioase care pot fi transmise prin sânge, la momentul donării de sânge. Pentru donatorii de sânge, rezultatele testării bolilor infecţioase care pot fi transmise prin sânge sunt înregistrate în formularul de consimţământ la înregistrarea în RNDVCSH şi luate în considerare la stabilirea eligibilităţii donatorului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3.2. testarea HLA extinsă (la rezoluţie înaltă) a donatorilor de CSH înscrişi în RNDVCSH (HLA-A, HLA-B, HLA-C, HLA-DRB1, HLA-DQB1 şi HLA-DPB1);</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3.3. testarea de verificare a compatibilităţii donator/pacient: grupa sanguină şi Rh-ului; markeri infecţioşi pentru bolile infecţioase cu transmitere prin sânge (Anticorpi anti-HIV, 1/2 Ag-HBs, Ag-Hbe, Anticorpi anti-HBe, Anticorpi anti-HBs, Anticorpi anti-HBc, Anticorpi anti-HCV, TPHA, Anticorpi anti-HTLV, Anticorpi anti-EBV IgG, Anticorpi anti-EBV IgM, Anticorpi anti-Toxoplasma IgG, Anticorpi anti-Toxoplasma IgM, PCR HIV, PCR HVB, PCR HVC); Anticorpi anti-CMV (IgG şi IgM) şi testarea HLA la rezoluţie înaltă (HLA-A, HLA-B, HLA-C, HLA-DRB1, HLA-DQB1 şi HLA-DPB1);</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 coordonarea activităţilor specifice ale Registrului şi unităţilor sanitare desemnate, care constau în:</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4.1. înscrierea donatorilor de CSH în baza de date a RNDVCSH (informare, consiliere, recoltarea probelor de sânge în vederea testării de laborator, evaluarea eligibilităţii medicale a donatorilor de CSH, introducerea datelor personale şi medicale ale donatorilor de CSH eligibili în baza de date a RNDVCSH, actualizarea datelor personale şi medicale ale donatorilor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4.2. testarea de laborator (testarea grupei sanguine şi Rh-ului, bolilor infecţioase transmisibile prin sânge şi testarea histocompatibilităţii donatorilor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4.3. identificarea donatorilor compatibili de CSH pentru pacienţi din România, în baza de date naţională sau cele ale instituţiilor similare din străinătate cu care Registrul este interconectat (căutare şi selectare donatori de CSH neînrudiţi, evaluare compatibilitate donator neînrudit/pacient);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4.4. prelevarea probelor de sânge pentru efectuarea testelor de validare a donatorului neînrudit de CSH identificat şi selectat de centrul de transplant al pacientului din România;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4.5. evaluarea medicală finală a donatorilor români de CSH identificaţi ca fiind compatibili pentru pacienţii din România;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4.6. prelevarea, procesarea şi stocarea celulelor stem hematopoietice de la donatori voluntari de CSH pentru pacienţi din România;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4.7. transportul probelor de sânge şi a grefelor de CSH de la donator român;</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lastRenderedPageBreak/>
        <w:t xml:space="preserve">    4.8. monitorizarea postdonare a donatorului neînrudit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4.9. monitorizarea posttransplant a pacientului care a beneficiat de un allotransplant de CSH de la donator neînrudit;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4.10. organizarea şi implementarea programelor de formare şi perfecţionare a personalului medical implicat în desfăşurarea activităţilor coordonate de Registru;</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4.11. suport tehnic pentru asigurarea trasabilităţii, implementarea codificării ISBT 128 şi a standardelor naţionale;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5. transportul intern şi internaţional al probelor de sânge de la centrul donatorilor de CSH către laboratoarele de testare a donatorilor neînrudiţi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6. transportul intern şi internaţional al celulelor stem hematopoietice şi produselor celulare adiţionale, de la centrul de prelevare al donatorului până la centrul de transplant al pacientului cu indicaţie de allotransplant de CSH de la donator neînrudit;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7. transportul şi cazarea donatorului neînrudit de CSH compatibil selecţionat;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8. activităţi de promovare a donării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9. testarea HLA la rezoluţie înaltă a donatorilor de CSH, contractată cu laboratoare externe acreditate EFI/FACT, cu asigurarea cost-eficienţei, pentru donatorii de CSH înscrişi în RNDVCSH şi care nu pot fi testaţi în laboratoarele HLA acreditate în România într-o perioadă de maximum un an de la data înscrierii.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w:t>
      </w:r>
      <w:r w:rsidRPr="00E87107">
        <w:rPr>
          <w:rFonts w:cs="Times New Roman"/>
          <w:b/>
          <w:bCs/>
          <w:color w:val="1F4E79" w:themeColor="accent1" w:themeShade="80"/>
        </w:rPr>
        <w:t>C. Metodologia privind allotransplantul de CSH de la donator neînrudit: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 în vederea tratării persoanelor cu afecţiuni deosebit de grave, care necesită allotransplant de CSH de la donator neînrudit, tratamentul se face în unităţile sanitare din ţară în care sunt organizate centre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 pacientul are dreptul să aleagă centrul de transplant de CSH unde urmează să fie realizat transplantul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 fiecare centru de transplant de CSH înscrie în programul de transplant pacienţii care au indicaţie de allotransplant de la donator neînrudit, fără discriminare, în limita capacităţii sale, în urma avizului unei Comisii de allotransplant de CSH de la donator neînrudit, numită în continuare Comisie, care se organizează la nivelul centrelor universitare medicale din Bucureşti, Timişoara, Tg. Mureş şi Iaşi;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 arondarea judeţelor la centrele universitare medicale prevăzute la punctul 3 este următoarea: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4.1. Centrul universitar Bucureşti: Municipiul Bucureşti, Argeş, Brăila, Buzău, Călăraşi, Constanţa, Dâmboviţa, Giurgiu, Ialomiţa, Ilfov, Prahova, Teleorman, Tulcea;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4.2. Centrul universitar Timişoara: Arad, Caraş-Severin, Dolj, Gorj, Hunedoara, Mehedinţi, Olt, Timiş, Vâlcea;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4.3. Centrul universitar Târgu Mureş: Covasna, Harghita, Mureş, Braşov, Sibiu Cluj, Alba, Bihor, Bistriţa-Năsăud, Maramureş, Satu Mare, Sălaj;</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4.4. Centrul universitar Iaşi: Bacău, Botoşani, Galaţi, Iaşi, Neamţ, Suceava, Vaslui, Vrancea;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5. componenţa Comisiilor prevăzute la punctul 3. se aprobă prin ordin al ministrului sănătăţii, la propunerea RNDVCSH;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6. cererea de evaluare a indicaţiei de transplant de CSH de la donator neînrudit, denumită în continuare cerere de evaluare, se transmite de către medicul curant al pacientului direct către Comisia în a cărei rază teritorială îşi are domiciliul sau reşedinţa pacientul sau, după caz, către Comisia din Centrul universitar în a cărui rază teritorială se află unitatea sanitară în evidenţa căreia se află pacientul; modelul cererii de evaluare este prevăzut în </w:t>
      </w:r>
      <w:r w:rsidRPr="00E87107">
        <w:rPr>
          <w:rFonts w:cs="Times New Roman"/>
          <w:color w:val="1F4E79" w:themeColor="accent1" w:themeShade="80"/>
          <w:u w:val="single"/>
        </w:rPr>
        <w:t>anexa nr. IV.6</w:t>
      </w:r>
      <w:r w:rsidRPr="00E87107">
        <w:rPr>
          <w:rFonts w:cs="Times New Roman"/>
          <w:color w:val="1F4E79" w:themeColor="accent1" w:themeShade="80"/>
        </w:rPr>
        <w:t xml:space="preserve"> la prezenta anexă la </w:t>
      </w:r>
      <w:r w:rsidRPr="00E87107">
        <w:rPr>
          <w:rFonts w:cs="Times New Roman"/>
          <w:color w:val="1F4E79" w:themeColor="accent1" w:themeShade="80"/>
          <w:u w:val="single"/>
        </w:rPr>
        <w:t>normele</w:t>
      </w:r>
      <w:r w:rsidRPr="00E87107">
        <w:rPr>
          <w:rFonts w:cs="Times New Roman"/>
          <w:color w:val="1F4E79" w:themeColor="accent1" w:themeShade="80"/>
        </w:rPr>
        <w:t xml:space="preserve"> tehnice, care face parte integrantă din aceasta; cererea de evaluare va fi însoţită de rezultatele analizelor medicale menţionate în cererea de evaluare;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7. comisia evaluează starea de sănătate a pacientului şi decide în privinţa indicaţiei de transplant în termen de maximum 7 zile de la data la care a primit cererea de evaluare a indicaţiei de transplant de CSH de la donator neînrudit; pentru nerespectarea acestui termen membrii Comisiei răspund administrativ, civil sau penal, după caz;</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lastRenderedPageBreak/>
        <w:t xml:space="preserve">    8. comisia comunică medicului curant care are în tratament şi monitorizare pacientul, decizia sa, conform modelului din </w:t>
      </w:r>
      <w:r w:rsidRPr="00E87107">
        <w:rPr>
          <w:rFonts w:cs="Times New Roman"/>
          <w:color w:val="1F4E79" w:themeColor="accent1" w:themeShade="80"/>
          <w:u w:val="single"/>
        </w:rPr>
        <w:t>anexa nr. IV.7</w:t>
      </w:r>
      <w:r w:rsidRPr="00E87107">
        <w:rPr>
          <w:rFonts w:cs="Times New Roman"/>
          <w:color w:val="1F4E79" w:themeColor="accent1" w:themeShade="80"/>
        </w:rPr>
        <w:t xml:space="preserve"> la prezenta anexă la </w:t>
      </w:r>
      <w:r w:rsidRPr="00E87107">
        <w:rPr>
          <w:rFonts w:cs="Times New Roman"/>
          <w:color w:val="1F4E79" w:themeColor="accent1" w:themeShade="80"/>
          <w:u w:val="single"/>
        </w:rPr>
        <w:t>normele</w:t>
      </w:r>
      <w:r w:rsidRPr="00E87107">
        <w:rPr>
          <w:rFonts w:cs="Times New Roman"/>
          <w:color w:val="1F4E79" w:themeColor="accent1" w:themeShade="80"/>
        </w:rPr>
        <w:t xml:space="preserve"> tehnice, care face parte integrantă din aceasta;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9. în cazul în care decizia Comisiei este pentru indicaţia de allotransplant de la donator neînrudit, comunicarea deciziei se va face astfel:</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9.1. comunicarea deciziei către medicul curant al pacientului va fi însoţită de recomandări pentru tratamentul şi monitorizarea medicală a pacientului până la identificarea unui donator compatibil de către RNDVCSH şi stabilirea de către centrul de CSH desemnat a planului de transplant;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9.2. comunicarea deciziei către Centrul de Transplant desemnat pentru preluarea pacientului se face conform modelului din </w:t>
      </w:r>
      <w:r w:rsidRPr="00E87107">
        <w:rPr>
          <w:rFonts w:cs="Times New Roman"/>
          <w:color w:val="1F4E79" w:themeColor="accent1" w:themeShade="80"/>
          <w:u w:val="single"/>
        </w:rPr>
        <w:t>anexa nr. IV.8</w:t>
      </w:r>
      <w:r w:rsidRPr="00E87107">
        <w:rPr>
          <w:rFonts w:cs="Times New Roman"/>
          <w:color w:val="1F4E79" w:themeColor="accent1" w:themeShade="80"/>
        </w:rPr>
        <w:t xml:space="preserve"> la prezenta anexă la </w:t>
      </w:r>
      <w:r w:rsidRPr="00E87107">
        <w:rPr>
          <w:rFonts w:cs="Times New Roman"/>
          <w:color w:val="1F4E79" w:themeColor="accent1" w:themeShade="80"/>
          <w:u w:val="single"/>
        </w:rPr>
        <w:t>normele</w:t>
      </w:r>
      <w:r w:rsidRPr="00E87107">
        <w:rPr>
          <w:rFonts w:cs="Times New Roman"/>
          <w:color w:val="1F4E79" w:themeColor="accent1" w:themeShade="80"/>
        </w:rPr>
        <w:t xml:space="preserve"> tehnice, care face parte integrantă din aceasta şi va fi însoţită de cererea de evaluare a indicaţiei şi rezultatele analizelor medicale menţionate în cererea de evaluare;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10. centrul de transplant de CSH are obligaţia să confirme Comisiei preluarea pacientului şi includerea acestuia în programul de transplant, în termen de 7 zile lucrătoare;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 Centrul de transplant solicită RNDVCSH, iniţierea căutării preliminare de donator neînrudit HLA compatibil, în termen de maxim 2 zile de la preluarea pacientului, conform modelului prevăzut în </w:t>
      </w:r>
      <w:r w:rsidRPr="00E87107">
        <w:rPr>
          <w:rFonts w:cs="Times New Roman"/>
          <w:color w:val="1F4E79" w:themeColor="accent1" w:themeShade="80"/>
          <w:u w:val="single"/>
        </w:rPr>
        <w:t>anexa nr. IV.9</w:t>
      </w:r>
      <w:r w:rsidRPr="00E87107">
        <w:rPr>
          <w:rFonts w:cs="Times New Roman"/>
          <w:color w:val="1F4E79" w:themeColor="accent1" w:themeShade="80"/>
        </w:rPr>
        <w:t xml:space="preserve"> la prezenta anexă la </w:t>
      </w:r>
      <w:r w:rsidRPr="00E87107">
        <w:rPr>
          <w:rFonts w:cs="Times New Roman"/>
          <w:color w:val="1F4E79" w:themeColor="accent1" w:themeShade="80"/>
          <w:u w:val="single"/>
        </w:rPr>
        <w:t>normele</w:t>
      </w:r>
      <w:r w:rsidRPr="00E87107">
        <w:rPr>
          <w:rFonts w:cs="Times New Roman"/>
          <w:color w:val="1F4E79" w:themeColor="accent1" w:themeShade="80"/>
        </w:rPr>
        <w:t xml:space="preserve"> tehnice, care face parte integrantă din aceasta;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 medicul curant informează centrul de transplant de CSH desemnat asupra oricăror modificări în starea pacientului şi care pot influenţa decizia terapeutică;</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13. centrul de transplant de CSH coordonează împreună cu RNDVCSH toate etapele de la iniţierea căutării preliminare de donator compatibil până la monitorizarea posttransplant a pacientului, respectiv căutarea preliminară de donator compatibil, evaluarea şi selectarea din lista de potenţiali donatori a celor pentru care se face testare extinsă, confirmarea finală a compatibilităţii HLA a pacientului cu donatorul neînrudit de CSH, prelevarea de CSH, transportul, planul de transplant, monitorizarea posttransplant, conform procedurilor standard operaţionale în vigoare;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14. planul de transplant al pacientului va fi propus de către centrul de transplant de comun acord cu medicul curant al pacientului şi transmis RNDVCSH conform procedurilor standard operaţionale în vigoare;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15. planul de transplant propus devine definitiv după confirmarea eligibilităţii donatorului compatibil neînrudit de către centrul de prelevare de CSH stabilit de către RNDVCSH, cu acordul scris al donatorului.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w:t>
      </w:r>
      <w:r w:rsidRPr="00E87107">
        <w:rPr>
          <w:rFonts w:cs="Times New Roman"/>
          <w:b/>
          <w:bCs/>
          <w:color w:val="1F4E79" w:themeColor="accent1" w:themeShade="80"/>
        </w:rPr>
        <w:t>D. Indicatori de evaluare: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 indicatori fizici: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 RNDVCSH: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1.1.1. număr de pacienţi pentru care se caută donator CSH în registrul local: 105;</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1.1.2. număr de pacienţi pentru care se caută donator CSH în registre internaţionale: 100;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1.1.3. număr de solicitări testări extinse pentru donatori străini: 230;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1.1.4. număr de probe de sânge pentru testare de validare donatori străini: 91;</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1.1.5. număr probe sânge pentru testare de validare donatori români: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1.1.6. număr de grefe CSH de la donatori străini: 70;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1.1.7. număr de grefe CSH de la donatori români: 5;</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1.1.8. număr de produse celulare adiţionale de la donator CSH străin: 7;</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1.1.9. număr de produse celulare adiţionale de la donator CSH român: 3;</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1.1.10. număr de evenimente/activităţi IEC de promovare a donării CSH, derulate la nivel naţional: 4;</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1.1.11. număr de cursuri de instruire organizate: 2;</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1.1.12. număr de donatori CSH înscrişi şi confirmaţi de RNDVCSH: 15.000;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1.1.13. număr de donatori CSH testaţi HLA prin metoda secvenţierii de ultimă generaţie (Next Sequency Generations): 10.000;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 laboratoare testare: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lastRenderedPageBreak/>
        <w:t xml:space="preserve">    1.2.1. număr donatori CSH testaţi la înscriere pentru grup sanguin AOB şi Rh, CMV şi boli infecţioase care pot fi transmise prin sânge (MTS): 15.800 (din care 11.850 donatori de sânge/3.950 doar donatori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1.2.2. număr donatori CSH testaţi predonare pentru grup sanguin AOB şi Rh, CMV şi boli infecţioase care pot fi transmise prin sânge (MTS):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1.2.3. număr de donatori CSH testaţi înscrişi în RNDVCSH: 9.050;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1.2.4. număr de donatori CSH testaţi extins: 220;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1.2.5. număr de donatori CSH şi pacienţi testaţi pentru confirmare: 81;</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1.3. centre ale donatorilor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1.3.1. număr de donatori CSH recrutaţi şi înscrişi: 15.800;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1.3.2. număr de donatori CSH în evidenţă pentru care se solicită probă de sânge pentru testare extinsă/confirmare: 64;</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1.3.3. număr de donatori CSH selectaţi pentru donare, consiliaţi şi evaluaţi medical: 10;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1.3.4. număr de evenimente de promovare a donării CSH: 230;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1.4. centre de prelevare: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1.4.1. număr de donatori CSH evaluaţi şi pregătiţi predonare: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1.4.2. număr de grefe CSH prelevate şi procesate: 5;</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1.4.3. număr de prelevări şi procesări de produse celulare adiţionale (DLI): 3;</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1.4.4. număr grefe CSH şi/sau produse celulare adiţionale (DLI) stocate: 13.</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1.5. centre de transplant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1.5.1. număr de evaluări compatibilitate donator neînrudit/pacient: 188.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 RNDVCSH: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2.1.1. cost mediu estimat/căutare în registrul local: 400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2.1.2. cost mediu estimat/căutare în registre internaţionale: 1.575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2.1.3. cost mediu estimat/testare extinsă donatori străini: 4.100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2.1.4. cost mediu estimat/probă sânge pentru testare de validare donatori străini: 3.375;</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2.1.5. cost mediu estimat/probă sânge pentru testare de validare donatori români: 300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2.1.6. cost mediu estimat/grefă CSH de la donatori străini: 105.000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2.1.7. cost mediu estimat/transport şi cazare donator român de CSH: 2.000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2.1.8. cost mediu estimat/furnizare limfocite de la donator CSH străin: 55.000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2.1.9. cost mediu estimat/transport şi cazare donator român de DLI: 2.000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2.1.10. cost mediu estimat/eveniment/activitate IEC de promovare a donării CSH, derulate la nivel naţional: 35.000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2.1.11. cost mediu estimat/curs de instruire: 5.000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2.1.12. cost mediu estimat/confirmare a calităţii donator CSH înscris în RNDVCSH: 16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2.1.13. cost mediu estimat/testare HLA donator de CSH la înscriere prin metoda secvenţierii de ultimă generaţie (Next Sequency Generations): 240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2.2. laboratoare testare: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2.2.1. cost mediu estimat/testare donator de CSH la înscriere pentru grup sanguin AOB şi Rh, CMV şi boli infecţioase care pot fi transmise prin sânge (excepţie donatorii de sânge pentru care se testează doar CMV): 150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2.2.2. cost mediu estimat/testare donator de CSH predonare pentru grup sanguin AOB şi Rh, CMV şi boli infecţioase care pot fi transmise prin sânge: 2.000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2.2.3. cost mediu estimat/donator CSH testare la înscriere: 1.650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2.2.4. cost mediu estimat/donator CSH testare extinsă: 6.825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2.2.5. cost mediu estimat/testare de verificare - donator CSH şi pacienţi: 13.650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2.3. centre ale donatorilor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2.3.1. cost mediu estimat/donator CSH recrutat şi înscris: 75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2.3.2. cost mediu estimat/recoltare probă de sânge pentru testare extinsă/confirmare: 100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lastRenderedPageBreak/>
        <w:t xml:space="preserve">    2.3.3. cost mediu estimat/consiliere şi evaluare medicală donator CSH selectat pentru donare: 100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2.3.4. cost mediu estimat/eveniment de promovare a donării CSH: 300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2.4. centre de prelevare: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2.4.1. cost mediu estimat/donator CSH evaluat şi pregătit predonare: 4.700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2.4.2. cost mediu estimat/grefă CSH prelevată şi procesată: 5.300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2.4.3. cost mediu estimat/prelevare şi procesare produse celulare adiţionale (DLI): 5.300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2.4.4. cost mediu estimat/grefă CSH şi/sau produse celulare adiţionale (DLI) crioprezervate şi stocate: 100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2.5. centre de transplant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2.5.1. cost mediu estimat/evaluare compatibilitate donator - pacient: 300 lei.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 indicatori de rezultat: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3.1. numărul persoanelor fizice care şi-au dat acceptul pentru a dona CSH şi care au vârsta cuprinsă între 18 şi 60 de ani, înscrise ca donatori voluntari de CSH în baza de date a RNDVCSH: 32.000 persoane.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3.2. procentul donatorilor de CSH din total donatori de sânge: 70%;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3.3. procentul donatorilor de CSH validaţi în urma evaluării eligibilităţii medicale şi confirmaţi ca înscrişi în RNDVCSH prin emiterea cardului de donator CSH, din totalul donatorilor care au semnat consimţământ pentru înscrierea în RNDVCSH: 90%;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3.4. număr de persoane informate în cadrul evenimentelor/activităţilor IEC de promovare a donării de CSH: 31.600 persoane.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3.5. procentul donatorilor de CSH testaţi HLA din total donatori înscrişi în RNDVCSH: 85%</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3.6. procentul donatorilor de CSH testaţi HLA extins (minim HLA-A, HLA-B, HLA-C şi HLA-DRB1) din totalul donatorilor de CSH testaţi HLA la înscrierea în RNDVCSH: 20%;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3.7. procentul pacienţilor care au indicaţie de transplant de CSH de la donator neînrudit pentru care s-a identificat donator compatibil de CSH: 70%;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3.8. procentul pacienţilor transplantaţi din total pacienţi pentru care s-au identificat donatori neînrudiţi de CSH compatibili: 90%;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3.9. număr de donatori de CSH din RNDVCSH: 5;</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3.10. număr de donatori de produse celulare adiţionale (DLI) din RNDVCSH: 3;</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3.11. număr de donatori de CSH monitorizaţi postdonare: 11;</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3.12. număr de transplanturi de la donator de CSH neînrudit: 75;</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3.13. număr de infuzii de limfocite de la donator de CSH neînrudit (DLI): 9;</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3.14. număr de pacienţi monitorizaţi posttransplant de la donator de CSH neînrudit: 120.</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w:t>
      </w:r>
      <w:r w:rsidRPr="00E87107">
        <w:rPr>
          <w:rFonts w:cs="Times New Roman"/>
          <w:b/>
          <w:bCs/>
          <w:color w:val="1F4E79" w:themeColor="accent1" w:themeShade="80"/>
        </w:rPr>
        <w:t>E. Natura cheltuielilor eligibile: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 cheltuieli de deplasare, cazare şi diurnă pentru personalul propriu în vederea organizării acţiunilor de coordonare, precum şi pentru organizarea instruirilor periodice ale personalului medical din unităţile sanitare desemnate să organizeze activităţi coordonate de Registru;</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 cheltuieli cu recoltarea şi transportul intern şi internaţional al probelor de sânge, al grefelor de CSH şi produselor celulare adiţionale (limfocite);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 cheltuieli legate de căutarea de donatori compatibili în registrul naţional şi în registre internaţionale (poştă, telecomunicaţii, internet);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 cheltuieli de personal şi/sau prestări de servicii potrivit prevederilor </w:t>
      </w:r>
      <w:r w:rsidRPr="00E87107">
        <w:rPr>
          <w:rFonts w:cs="Times New Roman"/>
          <w:color w:val="1F4E79" w:themeColor="accent1" w:themeShade="80"/>
          <w:u w:val="single"/>
        </w:rPr>
        <w:t>art. 49</w:t>
      </w:r>
      <w:r w:rsidRPr="00E87107">
        <w:rPr>
          <w:rFonts w:cs="Times New Roman"/>
          <w:color w:val="1F4E79" w:themeColor="accent1" w:themeShade="80"/>
        </w:rPr>
        <w:t xml:space="preserve"> alin. (3) - (6) din Legea nr. 95/2006 privind reforma în domeniul sănătăţii, cu modificările şi completările ulterioare, pentru:</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4.1. coordonarea activităţilor specifice ale Registrului şi unităţilor sanitare desemnate;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4.2. activitatea de recrutare a donatorilor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4.3. activitatea de testare a donatorilor de CSH;</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4.4. activitatea de evaluare a compatibilităţii donator neînrudit/pacient.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5. reactivi, materiale sanitare de laborator, consumabile (etichete, toner, cilindru, riboane, hârtie print, dosare şi bibliorafturi), piese de schimb şi echipamente frigorifice de mică valoare necesare </w:t>
      </w:r>
      <w:r w:rsidRPr="00E87107">
        <w:rPr>
          <w:rFonts w:cs="Times New Roman"/>
          <w:color w:val="1F4E79" w:themeColor="accent1" w:themeShade="80"/>
        </w:rPr>
        <w:lastRenderedPageBreak/>
        <w:t>pentru activităţile de recrutare şi testare a donatorilor de CSH, pentru prelevarea de CSH şi pentru stabilirea compatibilităţii donator neînrudit/pacient;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6. cheltuieli aferente serviciilor de transport şi hoteliere acordate donatorului voluntar pe perioada pregătirii pentru donare, donare şi postdonare;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7. cheltuieli de întreţinere şi exploatare pentru echipamentele medicale, echipamentele IT şi mijloacele de comunicare;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8. campanii de promovare a donării de CSH (materiale de comunicare, informare, educare, materiale promoţionale, dotări pentru punctele fixe şi mobile de promovare a donării de CSH, cheltuieli de deplasare şi cazare);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9. cheltuieli cu servicii de comunicare şi corespondenţă cu donatorii de CSH înscrişi în RNDVCSH (telefon/fax, internet, poştă);</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10. cheltuieli cu procurarea, tipărirea şi multiplicarea imprimatelor specifice pentru donatorii de CSH (materiale informative, formulare tipizate la înscrierea şi validarea înscrierii în RNDVCSH, scrisori şi carduri de confirmare a înscrierii).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 cheltuieli cu serviciile de testare HLA prin metoda secvenţierii de ultimă generaţie (NEXT SEQUENCY GENERATIONS) de către laboratoare de testare acreditate la nivel internaţional, a donatorilor de CSH la momentul înscrierii.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w:t>
      </w:r>
      <w:r w:rsidRPr="00E87107">
        <w:rPr>
          <w:rFonts w:cs="Times New Roman"/>
          <w:b/>
          <w:bCs/>
          <w:color w:val="1F4E79" w:themeColor="accent1" w:themeShade="80"/>
        </w:rPr>
        <w:t>F. Unităţi care implementează subprogramul:</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 Registrul Naţional al Donatorilor Voluntari de CSH (creare şi gestionare bază de date donatori interconectată căutare şi identificare donatori compatibili pentru pacienţii cu indicaţie de transplant de CSH de la donator neînrudit) - pentru activităţile 1., 4., 5., 6., 7., 8. şi 9.).</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2. Institutul Clinic Fundeni (centru al donatorilor de CSH, laborator de testare, centru de prelevare CSH, centru de transplant CSH) - pentru activităţile 2., 3.,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3. Spitalul Clinic Judeţean de Urgenţă Tg. Mureş (centru de prelevare CSH, centru de transplant CSH) - pentru activităţile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4. Spitalul Clinic de Urgenţă pentru Copii "Louis Ţurcanu" Timişoara (centru de prelevare CSH, centru de transplant CSH) - pentru activităţile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5. Spitalul Clinic Judeţean de Urgenţă "Pius Brânzei" Timişoara - Centrul regional de imunologie de transplant (laborator de testare) - pentru activităţile 3.,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6. Institutul Clinic de Urologie şi Transplant Renal Cluj-Napoca - Laboratorul clinic de analize medicale şi imunologie (laborator de testare) - pentru activităţile 3.,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7. Spitalul Clinic Judeţean de Urgenţă "Sf. Spiridon" Iaşi - Laboratorul de imunologie şi genetică (laborator de testare) - pentru activităţile 3.,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8. Institutul de Urgenţă pentru Boli Cardiovasculare şi Transplant Târgu Mureş (Laborator testare - compartiment imunologie de transplant, HLA) - pentru activităţile 3.,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9. Spitalul Universitar de Urgenţă Bucureşti (centru al donatorilor de CSH) - pentru activităţile 2.,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10. Spitalul Clinic de Urgenţă Bucureşti (centru al donatorilor de CSH) - pentru activităţile 2.,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11. Institutul Regional de Oncologie Iaşi (centru al donatorilor de CSH) - pentru activităţile 2.,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 Institutul Naţional de Hematologie Transfuzională "Prof. Dr. C.T. Nicolau" Bucureşti (laboratoare de testare) şi următoarele centre de transfuzie sanguină aflate în subordinea sa (centre al donatorilor de CSH) - pentru activităţile 2., 3., 4. şi 8.:</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 Centrul de Transfuzie Sanguină Arad;</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12.2. Centrul de Transfuzie Sanguină Bacău;</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12.3. Centrul de Transfuzie Sanguină Braşov;</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12.4. Centrul de Transfuzie Sanguină Brăila;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12.5. Centrul de Transfuzie Sanguină Bucureşti;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12.6. Centrul Regional de Transfuzie Sanguină Cluj;</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lastRenderedPageBreak/>
        <w:t xml:space="preserve">    12.7. Centrul de Transfuzie Sanguină Covasna;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12.8. Centrul de Transfuzie Sanguină Craiova;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12.9. Centrul de Transfuzie Sanguină Galaţi;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12.10. Centrul de Transfuzie Sanguină Olt;</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12.11. Centrul de Transfuzie Sanguină Oradea;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12.12. Centrul de Transfuzie Sanguină Ploieşti;</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12.13. Centrul de Transfuzie Sanguină Slobozia;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12.14. Centrul de Transfuzie Sanguină Târgu Mureş;</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12.15. Centrul Regional de Transfuzie Sanguină Timişoara;</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12.16. Centrul de Transfuzie Sanguină Satu Mare;</w:t>
      </w:r>
    </w:p>
    <w:p w:rsidR="00E87107" w:rsidRPr="00E87107" w:rsidRDefault="00E87107" w:rsidP="00E87107">
      <w:pPr>
        <w:autoSpaceDE w:val="0"/>
        <w:autoSpaceDN w:val="0"/>
        <w:adjustRightInd w:val="0"/>
        <w:spacing w:after="0" w:line="240" w:lineRule="auto"/>
        <w:jc w:val="both"/>
        <w:rPr>
          <w:rFonts w:cs="Times New Roman"/>
          <w:color w:val="1F4E79" w:themeColor="accent1" w:themeShade="80"/>
        </w:rPr>
      </w:pPr>
      <w:r w:rsidRPr="00E87107">
        <w:rPr>
          <w:rFonts w:cs="Times New Roman"/>
          <w:color w:val="1F4E79" w:themeColor="accent1" w:themeShade="80"/>
        </w:rPr>
        <w:t xml:space="preserve">    12.17. Centrul de Transfuzie Sanguină Vâlcea.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IV.3.3. SUBPROGRAMUL DE FERTILIZARE IN VITRO ŞI EMBRIOTRANSFER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A. Unitatea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Agenţia Naţională de Transplant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prelevarea ovocitelor prin puncţie foliculară, efectuată sub anestezie locală sau sedare, după 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procesarea spermei;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inseminarea ovocitelor pentru fertilizare spontană;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cultivarea embrionilor 72 de ore;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transferul embrionar;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monitorizarea evoluţiei cazului, care constă în: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6.1. efectuarea testului seric β HCG după 2 săptămâni de la transferul embrionar;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6.2. consult ginecologic şi ecografic, la 6 săptămâni de la realizarea activităţii prevăzute la punctul 3., dacă testul β HCG este negativ;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6.3. monitorizarea ecografică a sarcinii la 6 săptămâni de la realizarea activităţii prevăzute la punctul 3., dacă testul β HCG este pozitiv.</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Beneficiarii subprogramului:</w:t>
      </w:r>
      <w:r w:rsidRPr="00E87107">
        <w:rPr>
          <w:rFonts w:cs="Times New Roman"/>
        </w:rPr>
        <w:t xml:space="preserve"> cuplurile infertile, definite drept cuplurile care nu au avut capacitatea de a se reproduce fără a folosi mijloace anticoncepţionale timp de 1 an de activitate sexuală neprotejată sau cărora li s-a diagnosticat o afecţiune incompatibilă cu reproducerea pe cale naturală, de către un medic specialist în obstetrică-ginecologie cu competenţă în tratamentul infertilităţii cuplului şi reproducere umană asistată medical.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Criteriile de eligibilitate pentru includerea în subprogram sunt următoarele: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cupluri infertile care au indicaţie pentru efectuarea procedurii FIV/ET, conform prevederilor </w:t>
      </w:r>
      <w:r w:rsidRPr="00E87107">
        <w:rPr>
          <w:rFonts w:cs="Times New Roman"/>
          <w:color w:val="008000"/>
          <w:u w:val="single"/>
        </w:rPr>
        <w:t>anexei nr. IV.10</w:t>
      </w:r>
      <w:r w:rsidRPr="00E87107">
        <w:rPr>
          <w:rFonts w:cs="Times New Roman"/>
        </w:rPr>
        <w:t xml:space="preserve"> la prezenta anexă la </w:t>
      </w:r>
      <w:r w:rsidRPr="00E87107">
        <w:rPr>
          <w:rFonts w:cs="Times New Roman"/>
          <w:color w:val="008000"/>
          <w:u w:val="single"/>
        </w:rPr>
        <w:t>normele</w:t>
      </w:r>
      <w:r w:rsidRPr="00E87107">
        <w:rPr>
          <w:rFonts w:cs="Times New Roman"/>
        </w:rPr>
        <w:t xml:space="preserve"> tehnice, care face parte integrantă din aceasta;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membrii cuplului au calitatea de asigurat în conformitate cu prevederile </w:t>
      </w:r>
      <w:r w:rsidRPr="00E87107">
        <w:rPr>
          <w:rFonts w:cs="Times New Roman"/>
          <w:color w:val="008000"/>
          <w:u w:val="single"/>
        </w:rPr>
        <w:t>art. 211</w:t>
      </w:r>
      <w:r w:rsidRPr="00E87107">
        <w:rPr>
          <w:rFonts w:cs="Times New Roman"/>
        </w:rPr>
        <w:t xml:space="preserve"> alin. (1)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cuplu autolog (se exclude donarea de ovocite, de spermă sau mama surogat);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vârsta femeii cuprinsă între 24 şi 40 de 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indexul de masă corporală al femeii cu valori cuprinse între 20 şi 25;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rezerva ovariană în limite normale probată prin valoarea AMH &gt; 1,1 ng/ml.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Procedura de includere în subprogram a beneficiarilor eligibili: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cuplul solicitant depune la sediul uneia dintre unităţile sanitare care implementează subprogramul un dosar care cuprinde următoarele documente: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1.1. cerere pentru includerea în subprogramul FIV/ET semnată de membrii cuplului care va cuprinde, în mod obligatoriu, următoarele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datele de identificare a membrilor cuplului: numele şi prenumele, codul numeric personal, tipul actului de identitate, seria şi numărul actului de identitate, data emiterii acestuia şi unitatea emitentă;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adresa de domiciliu;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 numărul de telefon mobil;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 adresa de corespondenţă;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copii după actele de identitate ale membrilor cuplului;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adeverinţe eliberate de casa de asigurări de sănătate din care să rezulte calitatea de asigurat în sistemul de asigurări sociale de sănătate a membrilor cuplului, documente originale, emise cu maxim 60 de zile înaintea depunerii dosarului sau orice alte documente conform legii, care să probeze calitatea de asigurat;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adeverinţă medicală eliberată de medicul de familie din care să rezulte înălţimea, greutatea şi indexul de masă corporală al femeii - document emis cu maxim 60 de zile înaintea depunerii dosarului;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documente medicale din care să rezulte setul minim de investigaţii efectuate pentru stabilirea diagnosticului, indicaţiei terapeutice şi riscurilor medicale al cuplului solicitant conform </w:t>
      </w:r>
      <w:r w:rsidRPr="00E87107">
        <w:rPr>
          <w:rFonts w:cs="Times New Roman"/>
          <w:color w:val="008000"/>
          <w:u w:val="single"/>
        </w:rPr>
        <w:t>anexei nr. IV.11</w:t>
      </w:r>
      <w:r w:rsidRPr="00E87107">
        <w:rPr>
          <w:rFonts w:cs="Times New Roman"/>
        </w:rPr>
        <w:t xml:space="preserve"> la prezenta anexă la </w:t>
      </w:r>
      <w:r w:rsidRPr="00E87107">
        <w:rPr>
          <w:rFonts w:cs="Times New Roman"/>
          <w:color w:val="008000"/>
          <w:u w:val="single"/>
        </w:rPr>
        <w:t>normele</w:t>
      </w:r>
      <w:r w:rsidRPr="00E87107">
        <w:rPr>
          <w:rFonts w:cs="Times New Roman"/>
        </w:rPr>
        <w:t xml:space="preserve"> tehnice, care face parte integrantă din aceasta;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un document medical din care să rezulte indicaţia medicală pentru realizarea procedurii de FIV/ET, conform prevederilor </w:t>
      </w:r>
      <w:r w:rsidRPr="00E87107">
        <w:rPr>
          <w:rFonts w:cs="Times New Roman"/>
          <w:color w:val="008000"/>
          <w:u w:val="single"/>
        </w:rPr>
        <w:t>anexei nr. IV.10</w:t>
      </w:r>
      <w:r w:rsidRPr="00E87107">
        <w:rPr>
          <w:rFonts w:cs="Times New Roman"/>
        </w:rPr>
        <w:t xml:space="preserve"> la prezenta anexă, eliberat de un medic specialist în obstetrică-ginecologie cu competenţă în tratamentul infertilităţii cuplului şi reproducere umană asistată medical, emis cu maxim 60 de zile înaintea depunerii dosarului;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declaraţie pe propria răspundere din care să rezulte că solicitanţii au depus un singur dosar la sediul unei singure unităţi sanitare care derulează subprogramul FIV/ET şi că nu au mai beneficiat în trecut de o altă procedură finanţată din bugetul Ministerului Sănătăţii; în declaraţie se consemnează în mod obligatoriu aserţiunea "Sub sancţiunile aplicate faptei de fals şi uz de fals în acte publice, conform prevederilor </w:t>
      </w:r>
      <w:r w:rsidRPr="00E87107">
        <w:rPr>
          <w:rFonts w:cs="Times New Roman"/>
          <w:color w:val="008000"/>
          <w:u w:val="single"/>
        </w:rPr>
        <w:t>Codului penal</w:t>
      </w:r>
      <w:r w:rsidRPr="00E87107">
        <w:rPr>
          <w:rFonts w:cs="Times New Roman"/>
        </w:rPr>
        <w:t>, declar că datele din declaraţie sunt corecte şi complete."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opis al documentelor dosarului;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registratorul medical verifică existenţa tuturor documentelor în dosar conform opisului, confruntă copiile actelor de identitate cu documentele originale şi atestă prin semnătură conformitatea;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dosarul complet care cuprinde toate documentele prevăzute la punctul 1 se înregistrează în ordine cronologică într-un registru de evidenţă al documentelor procedurilor FIV/ET din cadrul subprogramului, întocmit, completat, păstrat şi arhivat de către unitatea sanitară; numărul de înregistrare atribuit de unitatea sanitară pentru dosarul depus se comunică în scris solicitanţilor;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dosarele depuse în decurs de o lună sunt evaluate de către o comisie a unităţii sanitare care se întruneşte în primele 5 zile ale lunii în curs pentru luna precedentă. Componenţa comisiei este stabilită prin decizia reprezentantului legal al unităţii sanitare şi va avea cel puţin trei membri dintre care un medic de specialitate obstetrică-ginecologie cu competenţă sau atestat de studii complementare în domeniul tratamentului infertilităţii cuplului şi reproducerii umane asistate medical şi un embriolog cu atestare europeană în domeniu. Rezultatul evaluării dosarelor se consemnează într-un proces-verbal care, după semnarea de toţi membrii prezenţi ai comisiei, se înregistrează şi se păstrează la sediul unităţii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comisia aprobă dosarele care îndeplinesc toate condiţiile de legalitate prevăzute pentru includerea în subprogram, în ordinea cronologică a înregistrării dosarelor şi în limita fondurilor disponibile pentru această destinaţie. În situaţia în care solicitările de includere în subprogramul FIV/ET depăşesc fondurile aprobate, comisia va întocmi o listă de aşteptare care se înregistrează şi se păstrează la sediul unităţii sanitare. Lista se actualizează periodic fie prin includerea unor noi dosare aprobate, fie prin excluderea dosarelor încadrabile într-una din următoarele situaţii: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cuplul a beneficiat de efectuarea procedurii de FIV/ET;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b) nu a fost iniţiat protocolul de stimulare ovariană în termen de 90 de zile de la înregistrarea deciziei comisiei privind includerea cuplului în subprogram la unitatea sanitară;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cuplul a renunţat la efectuarea procedurii FIV/ET cu notificarea în scris a unităţii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rezultatul evaluării dosarului se comunică în scris la adresa de corespondenţă consemnată în cuprinsul cererii prevăzute la punctul 1,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dosar aprobat cu menţionarea datei programării pentru iniţierea procedurii de FIV/ET;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dosar aprobat şi înscris în lista de aşteptare cu specificarea numărului de ordine; în situaţia în care fondurile alocate permit iniţierea procedurii de FIV/ET, unitatea sanitară înştiinţează cuplul solicitant asupra datei programării;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dosar neaprobat cu motivarea acestei decizii. Comunicarea rezultatului evaluării dosarului se realizează în forma unei decizii semnată de membrii comisiei şi contrasemnată de reprezentantul legal al unităţii sanitare ori de către împuternicitul acestuia. Decizia se înregistrează în registrul de evidenţă al documentelor procedurilor FIV/ET din cadrul subprogramului se datează şi se aplică ştampila unităţii sanitare. Copia deciziei şi confirmarea transmiterii acesteia se păstrează şi se arhivează la unitatea sanitară.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în situaţia în care protocolul de stimulare ovariană prealabil procedurii de FIV/ET nu este iniţiat în termen de 90 de zile de la înregistrarea deciziei la unitatea sanitară, decizia îşi pierde valabilitatea.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 număr de cupluri infertile beneficiare de proceduri FIV/ET: 300 cupluri;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 cost mediu/cuplu beneficiar de procedura FIV/ET în condiţiile efectuării şi raportării tuturor activităţilor prevăzute la titlul B punctele 1. - 6.: 6.188 lei*1);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 rata de succes a procedurilor de FIV/ET efectuate în cadrul subprogramului de minimum 30% sarcini confirmate prin activitatea de la titlul B punctul 6.*2).</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contravaloarea costului procedurii FIV/ET în cadrul subprogramului se finanţează la un tarif de 6.188 lei/procedură FIV/ET numai în condiţiile efectuării tuturor activităţilor prevăzute la titlul B punctele 1. - 6., raportate pe bază de borderou ce cuprinde datele de identificare ale cuplurilor beneficiare de FIV/ET, cu precizarea activităţilor efectuate, data efectuării acestora şi a rezultatelor tratamentelor, confirmate prin rapoarte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Contravaloarea altor servicii medicale decât cele prevăzute la titlul B punctele 1. - 6. efectuate la recomandarea specialiştilor în scopul evaluării suplimentare, îmbunătăţirii ratei de succes sau prevenirii unor complicaţii se suportă de către beneficiari la tarifele stabilite de unitatea sanitară şi afişate la loc vizibil, pentru care se eliberează documentul fiscal, conform prevederilor legale în vigoare, cu indicarea serviciului prestat. Aceste activităţi se realizează numai în condiţiile în care cuplul a fost informat că nu există baza legală pentru rambursarea acestor servicii din bugetului subprogramului şi îşi asumă, în scris, plata contravalorii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Lista serviciilor medicale care nu fac obiectul rambursării din fondurile alocate programului, cuprinde, fără a se limita la acestea: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investigaţii paraclinice preliminare (stabilite de fiecare unitate sanitară conform propriului protocol, dacă sunt depistate afecţiuni ce pot afecta evoluţia tratamentului sau sarcinii);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monitorizarea tratamentului de stimulare ovariană;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anestezia generală la prelevarea ovocitelor;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ICSI (injectare intracitoplasmică a spermatozoizilor);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P-ICSI;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cultivarea embrionilor mai mult de 72 de ore până la stadiul de blastocist;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diagnostic genetic al embrionilor;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crioconservarea ovocitelor, spermei sau embrionilor;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recoltarea chirurgicală a spermatozoizilor.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 Neîndeplinirea indicatorului de rezultat atrage excluderea unităţii sanitare din subprogramul FIV/ET, începând cu data de 1 ianuarie a anului următor perioadei evaluate. Pentru o perioadă de 2 ani unitatea sanitară nu va putea desfăşura activităţi în cadrul acestui subprogram.</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Criterii pentru includerea unităţilor sanitare în subprogram: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deţin acreditare valabilă pentru activitatea de prelevare de celule reproductive umane, pentru bancă de celule reproductive (procesare, conservare, stocare şi distribuţie) şi utilizare de celule umane în scop terapeutic (fertilizare in vitro) emisă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deţin dovada asigurării de răspundere civilă în domeniul medical, atât pentru unitatea sanitară, cât şi pentru personalul medico-sanitar angajat, valabilă la data includerii în subprogramul FIV/ET, cu obligaţia de a o reînnoi pe toată perioada derulării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deţin dovada plăţii la zi a contribuţiei la Fondul pentru asigurări sociale de sănătate şi a contribuţiei pentru concedii şi indemnizaţii, efectuată conform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deţin documente doveditoare prin care personalul medico-sanitar îşi exercită profesia în cadrul unităţii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personalul medical din cadrul unităţii sanitare deţine documente, valabile la data includerii în subprogramul FIV/ET, care certifică exercitarea profesiei conform reglementărilor legale în vigoare, după cum urmează*1):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 certificatul de membru al Colegiului Medicilor din România pentru medici;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 certificat de competenţă sau atestat de studii complementare în domeniul tratamentului infertilităţii cuplului şi reproducerii umane asistate medical pentru medicii de specialitate obstetrică-ginecologie;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 certificat de competenţă în domeniul embriologiei umane emis de o autoritate europeană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 autorizaţia de liberă practică pentru personalul mediu sanitar;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 certificatul de membru al Ordinului Asistenţilor Medicali Generalişti, Moaşelor şi Asistenţilor Medicali din România pentru personalul mediu sanitar valabile la data includerii în subprogramul FIV/ET;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deţin autorizaţie pentru prelucrarea datelor cu caracter personal privind starea de sănătate emisă, în condiţiile legii, de către Autoritatea Naţională de Supraveghere a Prelucrării Datelor cu Caracter Personal;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fac dovada realizării anuale a minimum 100 de proceduri FIV/ET, în ultimii doi ani calendaristici, demonstrată prin raportarea către Agenţia Naţională de Transplant.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*1) În situaţia în care unitatea sanitară care derulează subprogramul FIV/ET efectuează modificări în structura personalului medical implicat în derularea acestuia, are obligaţia de a notifica Ministerul Sănătăţii cu privire la modificările survenite, în termen de maximum 5 zile de la efectuarea acestora şi de a transmite documentele care demonstrează îndeplinirea criteriilor prevăzute la punctele 4. şi 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Procedura de selectare a unităţilor sanitare în vederea includerii în subprogramul FIV/ET: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selectarea unităţilor sanitare pentru includerea în subprogramul FIV/ET se realizează la cererea acestora, în baza unui dosar care cuprinde documentele care fac dovada îndeplinirii criteriilor prevăzute titlul F;</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cererile pentru includere în subprogram se depun la registratura Ministerului Sănătăţii în termen de 30 de zile de la intrarea în vigoare a prevederilor prezentelor norme.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solicitările unităţilor sanitare pentru includere în subprogram vor fi analizate de o comisie a cărei componenţă nominală va fi aprobată prin ordin al ministrului sănătăţii; din componenţa comisiei vor face parte 3 membri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2 reprezentanţi ai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un reprezentant al Agenţiei naţionale de transplant;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2 reprezentanţi ai Comisiei de specialitate obstetrică-ginecologie;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4. evaluarea dosarelor depuse în vederea includerii în subprogram se realizează în primele 5 zile lucrătoare ale lunii mai;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concluziile comisiei se consemnează într-un proces-verbal care se înregistrează şi se arhivează la Agenţia naţională de programe de sănătate; ele vor fi aduse la cunoştinţa solicitanţilor de către ANPS;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în baza procesului-verbal prevăzut la punctul 5 Agenţia naţională pentru programe de sănătate întocmeşte lista unităţilor sanitare care implementează subprogramul FIV/ET care se aprobă prin ordin al ministrului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includerea de noi unităţi sanitare în lista celor care implementează subprogramul se realizează în anul 2016, prin parcurgerea aceleaşi proceduri începând cu data de 1 ianuarie.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H. Asigurarea transparenţei în derularea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Unităţile sanitare incluse în lista unităţilor care implementează programul au următoarele obligaţii: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afişarea la sediul în care se realizează procedurile de fertilizare in vitro şi embriotransfer, precum şi pe pagina web proprie, a următoarelor informaţii: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lista personalului medical implicat în efectuarea procedurii FIV/ET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bugetul alocat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tarifele practicate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afişarea la sediul în care se realizează procedurile de fertilizare in vitro şi embriotransfer, precum şi pe pagina web proprie, până cel târziu la data de 10 a lunii în curs pentru perioada anterioară, a următoarelor date statistice înregistrate în luna precedentă şi cumulat de la începutul anului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numărul dosarelor depuse;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numărul dosarelor aprobate;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numărul dosarelor incluse în lista de aşteptare;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numărul dosarelor neaprobate;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numărul de proceduri FIV/ET efectuate;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numărul de cazuri monitorizate până la 6 săptămâni după transferul embrionar.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I. Unităţi care implementează subprogramul: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1. Clinica Promed System - S.R.L. (Spitalul Wellborn) Târgovişte;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 S.C. Life Line - Medical Center - S.R.L.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 S.C. MEDLIFE - S.A.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 Clinica Medicală "Gynera" - S.R.L.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 S.C. BIOGENESIS IVF - S.R.L.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 S.C. Clinica Polisano - S.R.L. Sibiu;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7. Spitalul Clinic de Obstetrică şi Ginecologie "Prof. Dr. Panait Sârbu"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8. S.C. BABE - S.R.L. Sângeorgiu de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9. S.C. "Gynatal" - S.R.L.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10. S.C. NEWLIFE-BM - S.R.L. Iaşi.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IV.4. PROGRAMUL NAŢIONAL DE BOLI ENDOCRINE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Îmbunătăţirea depistării afecţiunilor endocrine cu impact major asupra stării de sănătate a populaţiei în scopul reducerii morbidităţii prin guşă endemică din cauza carenţei de iod şi a complicaţiilor sale.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de asistenţă tehnică şi management a programului:</w:t>
      </w:r>
      <w:r w:rsidRPr="00E87107">
        <w:rPr>
          <w:rFonts w:cs="Times New Roman"/>
        </w:rPr>
        <w:t xml:space="preserve"> structura din cadrul Institutului Naţional de Endocrinologie "C.I. Parhon"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Diagnosticarea afecţiunilor endocrine şi a complicaţiilor acestora determinate de carenţa de iod prin examinări imunologice şi anatomopatologice,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disfuncţii tiroidiene: calcitonina, TR</w:t>
      </w:r>
      <w:r w:rsidRPr="00E87107">
        <w:rPr>
          <w:rFonts w:cs="Times New Roman"/>
          <w:vertAlign w:val="subscript"/>
        </w:rPr>
        <w:t>ab</w:t>
      </w:r>
      <w:r w:rsidRPr="00E87107">
        <w:rPr>
          <w:rFonts w:cs="Times New Roman"/>
        </w:rPr>
        <w: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cancer tiroidian: calcitonina, tiroglobulina, anticorpi antitiroglobulină, examen citodiagnostic - biopsia tiroidiană prin puncţie-aspiraţie cu ac fin.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bolnavi cu manifestări clinice de disfuncţie tiroidiană (guşă endemică, hiperfuncţie sau hipofuncţie tiroidiană) confirmate prin dozări hormonale;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bolnavi cu cancer tiroidian.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 bolnavi cu disfuncţie tiroidiană examinaţi: 6.000 bolnavi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bolnavi cu cancer tiroidian examinaţi: 1.500 bolnavi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estimat/bolnav cu disfuncţie tiroidiană investigat: 160 lei, în condiţiile efectuării tuturor testelor prevăzute la titlul C punctul 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estimat/investigaţie bolnav diagnosticat cu cancer tiroidian: 430 lei, în condiţiile efectuării tuturor testelor prevăzute la titlul C punctul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 creşterea ponderii bolnavilor cu afecţiuni endocrine determinate de carenţa de iod investigaţi prin metode imunologice şi anatomopatologice.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 reactivi pentru determinarea calcitoninei, tiroglobulinei, evidenţiere anticorpi antitiroglobină, TRAb;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materiale sanitare: seringi cu ac fin pentru puncţie aspirativă tiroidiană, lame;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soluţii fixatoare şi coloranţi specifici pentru examen citodiagnostic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Criterii de selecţie pentru includerea unităţilor de specialitate lista unităţilor sanitare care implementează programul: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expertiză în domeniul endocrinologiei;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dotare şi expertiză pentru efectuarea dozărilor hormonale;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dotare şi expertiză pentru efectuarea dozărilor markerilor imuni;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dotare şi expertiză pentru efectuarea examenului citodiagnostic - puncţie aspirativă tiroidiană;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dotare şi expertiză în asigurarea tratamentului chirurgical;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aviz favorabil al comisiei de specialitate endocrinologie.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H.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Institutul Naţional de Endocrinologie "C.I. Parhon'',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Spitalul Clinic Judeţean de Urgenţă Arad;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Spitalul Clinic Universitar de Urgenţă Elias;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Spitalul Clinic Judeţean de Urgenţă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Spitalul Clinic Judeţean de Urgenţă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Spitalul Clinic Judeţean de Urgenţă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Spitalul Clinic Judeţean de Urgenţă "Sf. Spiridon''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Spitalul Clinic Judeţean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9. Spitalul Clinic Judeţean de Urgenţă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IV.5. PROGRAMUL NAŢIONAL DE TRATAMENT DIETETIC PENTRU BOLI RARE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Tratamentul dietetic al bolnavilor adulţi cu fenilcetonurie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Asistenţa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Agenţia Naţională pentru Programe de Sănătate din Ministerul Sănătăţii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Asigurarea produselor dietetice necesare bolnavilor (adulţi) cu fenilcetonurie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Criterii de eligibilitate:</w:t>
      </w:r>
      <w:r w:rsidRPr="00E87107">
        <w:rPr>
          <w:rFonts w:cs="Times New Roman"/>
        </w:rPr>
        <w:t xml:space="preserve"> bolnavi adulţi cu diagnostic cert de fenilcetonurie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 număr bolnavi adult cu fenilcetonurie: 20;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 cost mediu estimat/bolnav adult cu fenilcetonurie/an: 36.000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Suplimente proteice şi alimente de bază cu conţinut proteic scăzut pentru bolnavii cu fenilcetonurie, la următorul necesar minim calculat: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Milupa PKU 3, 500 grame, 4 cutii/lună/beneficiar;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făină LP, 500 grame, 8 cutii/lună/beneficiar;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orez LP, 500 grame, 2 cutii/lună/beneficiar;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paste LP, 500 grame, 4 cutii/lună/beneficiar;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cereale LP, 375 grame, 2 cutii/lună/beneficiar;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Lp drink, 400 ml, 4 cutii/lună/beneficiar;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înlocuitor ou 500 grame, 1 cutie/lună/beneficiar.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Spitalul Clinic Judeţean de Urgenţă Cluj - secţia clinică de diabet zaharat, nutriţie şi boli metabolice.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IV.6. PROGRAMUL NAŢIONAL DE MANAGEMENT AL REGISTRELOR NAŢIONALE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Dezvoltarea, implementarea şi managementul Registrelor naţionale ale bolnavilor cronici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Unitatea naţională de asistenţă tehnică şi management:</w:t>
      </w:r>
      <w:r w:rsidRPr="00E87107">
        <w:rPr>
          <w:rFonts w:cs="Times New Roman"/>
        </w:rPr>
        <w:t xml:space="preserve"> structura din cadrul Institutului Naţional de Sănătate Publică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restructurarea şi reorganizarea activităţilor de înregistrare pe baze populaţionale a datelor bolnavilor cronici*);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desfăşurarea activităţii de înregistrare a datelor bolnavilor cronici.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 *) Până la restructurarea şi reorganizarea activităţilor de înregistrare pe baze populaţionale a datelor bolnavilor cronici, activităţile privind înregistrarea datelor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 bolnavii de cancer se realizează potrivit prevederilor </w:t>
      </w:r>
      <w:r w:rsidRPr="00E87107">
        <w:rPr>
          <w:rFonts w:cs="Times New Roman"/>
          <w:color w:val="008000"/>
          <w:u w:val="single"/>
        </w:rPr>
        <w:t>Ordinului</w:t>
      </w:r>
      <w:r w:rsidRPr="00E87107">
        <w:rPr>
          <w:rFonts w:cs="Times New Roman"/>
        </w:rPr>
        <w:t xml:space="preserve"> ministrului sănătăţii nr. 2027/2007 privind activitatea de înregistrarea pe baze populaţionale a datelor bolnavilor de cancer şi înfiinţarea registrelor regionale de cancer;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bolnavii cu diabet zaharat se realizează potrivit prevederilor </w:t>
      </w:r>
      <w:r w:rsidRPr="00E87107">
        <w:rPr>
          <w:rFonts w:cs="Times New Roman"/>
          <w:color w:val="008000"/>
          <w:u w:val="single"/>
        </w:rPr>
        <w:t>Ordinului</w:t>
      </w:r>
      <w:r w:rsidRPr="00E87107">
        <w:rPr>
          <w:rFonts w:cs="Times New Roman"/>
        </w:rPr>
        <w:t xml:space="preserve"> ministrului sănătăţii nr. 1014/2011 privind înfiinţarea şi funcţionarea Registrului naţional de diabet zaharat,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bolnavii cu dizabilităţi de ambulaţie (copii şi adulţi) se realizează pe baza fişelor de evaluare a acestora.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 registre regionale de cancer: 8;</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de fişe ONC colectate şi înregistrate în baza de date: 5.000;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număr registre naţionale de diabet zaharat: 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număr de înregistrări bolnavi cu diabet zaharat: 450.000.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estimat/registru de cancer la nivel naţional: 120.000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estimat/registru de diabet zaharat: 20.000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constituirea bazelor de date a bolnavilor cu boli cronice;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elaborarea unui raport anual al registrelor de boli cronice naţionale sau regionale, după caz.</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furnituri de birou: papetărie, consumabile de tip: cartuşe, toner xerox, toner imprimante, hârtie, dosare;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materiale şi prestări servicii cu caracter funcţional: servicii de editare, multiplicare, tipărire şi diseminare de materiale, sinteze, rapoarte, buletine informative;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alte bunuri şi servicii pentru întreţinere şi funcţionare;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achiziţionarea de piese de schimb;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echipamente şi dotări cu mică valoare de tehnică informatică: unităţi centrale, monitoare, imprimante, memorie RAM, scanere;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achiziţionare de cărţi, publicaţii şi materiale documentare;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pregătire profesională şi formare personal: organizare de instruiri metodologice şi cursuri de scurtă durată;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cheltuieli de deplasare: transport, servicii de cazare şi diurnă;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cheltuieli de personal şi/sau pentru încheierea contractelor de prestări servicii conform prevederilor </w:t>
      </w:r>
      <w:r w:rsidRPr="00E87107">
        <w:rPr>
          <w:rFonts w:cs="Times New Roman"/>
          <w:color w:val="008000"/>
          <w:u w:val="single"/>
        </w:rPr>
        <w:t>art. 49</w:t>
      </w:r>
      <w:r w:rsidRPr="00E87107">
        <w:rPr>
          <w:rFonts w:cs="Times New Roman"/>
        </w:rPr>
        <w:t xml:space="preserve">, </w:t>
      </w:r>
      <w:r w:rsidRPr="00E87107">
        <w:rPr>
          <w:rFonts w:cs="Times New Roman"/>
          <w:color w:val="008000"/>
          <w:u w:val="single"/>
        </w:rPr>
        <w:t>alin. (3)</w:t>
      </w:r>
      <w:r w:rsidRPr="00E87107">
        <w:rPr>
          <w:rFonts w:cs="Times New Roman"/>
        </w:rPr>
        <w:t xml:space="preserve"> - (6) din Legea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w:t>
      </w:r>
      <w:r w:rsidRPr="00E87107">
        <w:rPr>
          <w:rFonts w:cs="Times New Roman"/>
        </w:rPr>
        <w:t xml:space="preserve">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Registrele regionale de cancer: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Instituţiile în structura cărora sunt înfiinţate şi funcţionează centrele de implementare a registrelor regionale de cancer, conform prevederilor </w:t>
      </w:r>
      <w:r w:rsidRPr="00E87107">
        <w:rPr>
          <w:rFonts w:cs="Times New Roman"/>
          <w:color w:val="008000"/>
          <w:u w:val="single"/>
        </w:rPr>
        <w:t>Ordinului</w:t>
      </w:r>
      <w:r w:rsidRPr="00E87107">
        <w:rPr>
          <w:rFonts w:cs="Times New Roman"/>
        </w:rPr>
        <w:t xml:space="preserve"> ministrului sănătăţii nr. 2027/2007 privind activitatea de înregistrarea pe baze populaţionale a datelor bolnavilor de cancer şi înfiinţarea registrelor regionale de cancer;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Registrul naţional de diabet zaharat: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Institutul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medicii de specialitate care îşi desfăşoară activitatea în cadrul unităţilor care derulează Programul naţional de diabet.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ANEXA IV.1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 xml:space="preserve">la </w:t>
      </w:r>
      <w:r w:rsidRPr="00E87107">
        <w:rPr>
          <w:rFonts w:cs="Times New Roman"/>
          <w:b/>
          <w:bCs/>
          <w:color w:val="008000"/>
          <w:u w:val="single"/>
        </w:rPr>
        <w:t>anexa 5</w:t>
      </w:r>
      <w:r w:rsidRPr="00E87107">
        <w:rPr>
          <w:rFonts w:cs="Times New Roman"/>
          <w:b/>
          <w:bCs/>
        </w:rPr>
        <w:t xml:space="preserve"> la normele tehnice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Atribuţii specifice unităţilor de asistenţă tehnică şi management în cadrul Subprogramului de depistare precoce activă a cancerului de col uterin prin efectuarea testării Babeş-Papanicolaou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Atribuţiile specifice Unităţii de asistenţă tehnică şi management organizată la nivel naţional, în structura Institutului Naţional de Sănătate Publică, denumită în continuare UATM - INSP: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coordonează tehnic implementarea activităţilor subprogramului în regiuni şi coordonează activitatea unităţilor de asistenţă tehnică şi management la nivel regional;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asigură şi coordonează asistenţa tehnică necesară pentru dezvoltarea capacităţii unităţilor regionale de management pe componentele de sănătate publică ale subprogramului: monitorizarea aplicării standardelor de calitate a serviciilor furnizate în cadrul subprogramului, colectarea, centralizarea şi raportarea datelor, monitorizarea şi evaluarea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diseminează protocoalele de asigurare a calităţii subprogramului, ghidurile, standardele sau procedurile specifice derulării acestuia, elaborează planurile de asigurare a calităţii şi controlează implementarea lor în colaborare cu UATM - 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planifică, organizează şi coordonează formarea personalului implicat în realizarea activităţilor prevăzute în cadrul subprogramului, în colaborare cu UATM - R şi cu Comisia;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monitorizează realizarea indicatorilor specifici subprogramului, pe baza indicatorilor specifici raportaţi de UATM - 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coordonează tehnic constituirea şi întreţinerea registrelor naţionale aferente subprogramului, pe baza datelor raportate de UATM - R, şi supervizează raportarea datelor către registrele regionale de cancer, conform prevederilor actelor normative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planifică şi coordonează, în colaborare cu UATM - R şi Comisia, activităţile de informare-educare-comunicare;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analizează periodic raportările primite de la UATM - R, evaluează performanţa unităţilor sanitare cu paturi implicate în derularea subprogramului, pe baza raportărilor sau prin deplasarea pentru vizite de monitorizare/evaluare;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1.9. realizează trimestrial şi anual, cumulat de la începutul anului, centralizarea indicatorilor specifici subprogramului, transmişi de UATM - R în primele 20 zile de la încheierea perioadei de raportare, precum şi elaborarea rapoartelor, sintezelor, recomandărilor privind desfăşurarea şi îmbunătăţirea activităţilor subprogramului pe baza raportărilor UATM - R; situaţia centralizată a indicatorilor, precum şi rapoartele elaborate sunt înaintate Ministerului Sănătăţii şi Comisiei, în termen de 30 de zile lucrătoare de la încheierea perioadei de raportare;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1.10. contribuie la elaborarea planurilor regionale de informare-educare-comunicare pentru populaţia eligibilă pentru testarea Babeş-Papanicolaou;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coordonează şi participă la elaborarea strategiei naţionale de prevenire 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participă la valorificarea datelor rezultate din program;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 asigură comunicarea către populaţie şi către autorităţile de sănătate şi alte autorităţi interesate a progresului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 elaborează formatul rapoartelor regionale şi raportul naţional al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 selectează personalul UATM - INSP şi îi propune directorului general al Institutului Naţional de Sănătate Publică Bucureşti contractarea acestuia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1.16. validează activitatea privind testările Babeş-Papanicolaou realizate de către unităţile sanitare din subordinea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Atribuţiile specifice Unităţilor de asistenţă tehnică şi management organizate la nivel regional, denumite în continuare UATM - 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organizează şi realizează activitatea de identificare şi selectare a furnizorilor de servicii medicale în vederea derulării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2.2. validează dosarele de candidatură depuse de furnizorii de servicii medicale, pe baza procedurilor de selectare a furnizorilor de servicii medicale, care îndeplinesc condiţiile privind derularea subprogramului şi informarea, în scris, a furnizorilor de servicii medicale asupra validării sau nevalidării candidaturii;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întocmesc şi actualizează lista evidenţei furnizorilor de servicii validaţi pentru derularea subprogramului în regiunea teritorială arondată şi transmit această listă direcţiilor de sănătate publică şi la UATM - INSP;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instruiesc personalul implicat în realizarea activităţilor specifice prevăzute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organizează, în colaborare cu direcţiile de sănătate publică, instruirea medicilor de familie în vederea planificării şi organizării invitării femeilor eligibile din regiunea teritorială arondată în scopul participării la program;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colaborează cu direcţiile de sănătate publică în vederea monitorizării activităţilor derulate în baza contractelor încheiate de direcţiile de sănătate publică în cadrul subprogramului, precum şi colaborarea cu autorităţile şi instituţiile locale guvernamentale sau neguvernamentale ce pot contribui la promovarea şi implementarea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monitorizează implementarea activităţilor specifice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analizează trimestrial şi anual indicatorii specifici subprogramului raportaţi de furnizorii de servicii medicale incluşi în program;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diseminează protocoalele specifice derulării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2.10. realizează controlul de calitate în domeniile: înregistrării datelor; sistemului informatic; raportării indicatorilor specifici subprogramului; analizelor statistice;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planifică, organizează şi coordonează formarea personalului medical implicat în realizarea activităţilor prevăzute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contribuie la dezvoltarea sistemului informaţional unitar, ca parte integrantă a subprogramului, şi asigură menţinerea şi funcţionarea acestuia în regiunea teritorială arondată conform standardelor subprogramului - formulare-tip, circuite de raportare, interconectarea cu alte baze de date, inclusiv cu registrele populaţionale de cancer -, cu respectarea prevederilor actelor normative în vigoare specifice utilizării datelor cu caracter personal, şi coordonează activitatea de colectare/raportare a datelor;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asigură constituirea şi întreţinerea registrelor regionale privind: screening-ul prin metoda testării Babeş-Papanicolaou în regiunea teritorială arondată şi frotiurile anormale depistate pentru populaţia din regiunea teritorială arondată;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menţine şi actualizează periodic baza de date cu femeile eligibile pentru testarea Babeş-Papanicolaou din regiunea teritorială arondată;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planifică şi organizează activităţile de informare-educare-comunicare (IEC) la nivelul regiunii teritoriale arondate;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 planifică şi coordonează activităţile de invitare/reinvitare a populaţiei feminine eligibile în vederea participării la testarea Babeş-Papanicolaou în regiunea teritorială arondată;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2.17. analizează periodic raportările primite de la furnizorii de servicii medicale, evaluează performanţa acestora în derularea subprogramului pe baza raportărilor sau prin deplasarea pentru vizite de monitorizare/evaluare/control şi propune UATM - INSP/Comisiei măsurile care se impun;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2.18. centralizează trimestrial, cumulat de la începutul anului, şi anual, la nivel regional, indicatorii specifici subprogramului, raportaţi în primele 5 zile lucrătoare de la încheierea perioadei de raportare de către furnizorii de servicii medicale incluşi în program şi îi înaintează UATM - INSP în primele 20 zile de la încheierea perioadei de raportare;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2.19. generează rapoarte, sinteze, recomandări privind desfăşurarea şi îmbunătăţirea activităţilor subprogramului, pe care le înaintează UATM - INSP în primele 20 zile de la încheierea perioadei de raportare;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2.20. estimează necesarul de resurse umane şi financiare pentru implementarea subprogramului la nivel regional şi formulează propuneri privind repartiţia acestora pe judeţele din regiunea teritorială </w:t>
      </w:r>
      <w:r w:rsidRPr="00E87107">
        <w:rPr>
          <w:rFonts w:cs="Times New Roman"/>
        </w:rPr>
        <w:lastRenderedPageBreak/>
        <w:t>arondată, precum şi pe furnizorii de servicii medicale pe care le înaintează Ministerului Sănătăţii şi Comisiei naţionale pentru prevenirea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realizează controlul extern de calitate al laboratoarelor de analize medicale din structura reţelelor pentru care asigură asistenţa tehnică şi managementul subprogramului, conform procedurii următoare: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2.21.1. controlul de calitate se realizează de către specialiştii laboratorului de analize medicale din structura unităţii sanitare în cadrul căreia este organizată şi funcţionează UATM-R şi va viza atât lame cu rezultate normale, cât şi lame cu atipii;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2.21.2. pentru laboratoarele de analize medicale din structura unităţilor sanitare în cadrul cărora sunt organizate şi funcţionează UATM - R controlul de calitate se realizează încrucişat de către laboratorul de analize medicale din cadrul altei unităţi sanitare în cadrul cărei funcţionează altă UATM - R, desemnată de către Comisie;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2.21.3. cheltuiala pentru efectuarea controlului de calitate a laboratorului de analize medicale se va suporta din cheltuielile de management ale reţelei de screening în care este inclus laboratorul vizat.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2.21.4. laboratoarele de analize medicale din structura unităţii sanitare în cadrul căreia este organizată şi funcţionează UATM-R au următoarele responsabilităţi: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2.21.4.1. realizează coordonarea tehnică a laboratoarelor de analize medicale în domeniul citologiei cervicale incluse în reţelele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2.21.4.2. organizează programe de formare profesională în domeniul citologiei;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2.21.4.3. raportează UATM - R rezultatele controlului extern de calitate realizat în condiţiile prezentelor norme metodologice, precum şi indicatorii specifici prevăzuţi în protocoalele de asigurare a calităţii;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2.21.4.4. asigură participarea personalului propriu la programe de formare profesională continuă;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2.21.4.5. asigură controlul extern de calitate la nivel regional pentru laboratoarele de analize medicale în domeniul citologiei cervicale incluse în reţelele de screening care derulează subprogramul prin recitirea a minimum 10% din lamele interpretate de acestea în baza contractelor încheiate cu unităţile sanitare care au organizat reţeaua de screening.</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ANEXA IV.2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anexa 5</w:t>
      </w:r>
      <w:r w:rsidRPr="00E87107">
        <w:rPr>
          <w:rFonts w:cs="Times New Roman"/>
          <w:b/>
          <w:bCs/>
        </w:rPr>
        <w:t xml:space="preserve"> la normele tehnice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 Atribuţiile Comisiei naţionale pentru prevenirea cancerului de col uterin în cadrul Subprogramului de depistare precoce activă a cancerului de col uterin prin efectuarea testării Babeş-Papanicolaou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Comisia naţională pentru prevenirea cancerului de col uterin asigură coordonarea metodologică a activităţilor specifice în cadrul subprogramului prin realizarea următoarelor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asigură abordarea integrată şi interdisciplinară a activităţilor subprogramului şi supraveghează implementarea acestora la nivel 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elaborează planurile de acţiune anuale pentru derularea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revizuieşte şi actualizează următoarele protocoale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protocol de prelevare şi fixare a frotiului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protocol privind realizarea controlului de calitate al prelevării şi fixării frotiurilor cervicale;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protocol de colorare Babeş-Papanicolaou a frotiului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protocol de diagnostic şi follow-up citologic;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3.5. protocol privind realizarea controlului de calitate al colorării, citirii, elaborării rezultatelor în sistem Bethesda 2001 şi arhivării frotiurilor cervicale;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3.6. protocol de calitate epidemiologică 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3.7. protocol de management al leziunilor precursorii şi incipiente depistate în subprogram;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elaborează planuri şi instrumente de formare a personalului necesar pentru implementarea activităţilor din cadrul subprogramului, în conformitate cu normele europene;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înfiinţează grupuri de lucru tehnice pe probleme specifice şi coordonează activitatea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6. propune măsuri de îmbunătăţire a derulării subprogramului, pe care le înaintează conducerii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participă la elaborarea strategiei de prevenire 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asigură contactul cu organismele internaţionale în domeniu [UE, Directoratul General Sănătate şi Protecţia Consumatorului (DG-SANCO), reţelele europene în domeniu, Organizaţia Mondială a Sănătăţii (OMS), Agenţia Internaţională pentru Cercetare în Domeniul Cancerului (IARC)] în vederea schimbului de experienţă, întăririi capacităţii naţionale şi regionale pentru implementarea subprogramului.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Modalitatea de înfiinţare şi funcţionare a Comisiei naţionale pentru prevenirea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înfiinţarea Comisiei naţionale pentru prevenirea cancerului de col uterin se aprobă prin ordin al ministrului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din componenţa Comisiei fac parte: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un reprezentant al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coordonatorul UATM - INSP;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coordonatorii UATM - 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câte un reprezentant al comisiilor de specialitate ale Ministerului Sănătăţii din domeniul medicinii de familie, obstetricii-ginecologiei, anatomiei patologice, oncologiei, epidemiologiei şi sănătăţii publice.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Comisia are următoarea componenţă: preşedinte, vicepreşedinte, membri;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Comisia se întruneşte la sediul Ministerului Sănătăţii sau într-o altă locaţie stabilită de preşedintele Comisiei;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întrunirile Comisiei se desfăşoară trimestrial sau ori de câte ori este nevoie.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la întrunirile Comisiei pot participa, în calitate de invitaţi, şi următorii reprezentanţi: un reprezentant al Colegiului Medicilor din România, un reprezentant al Societăţii de Citologie Clinică din România, alţi reprezentanţi ai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secretariatul Comisiei va fi asigurat de către personalul UATM-INSP, desemnat de coordonatorul acestei structuri.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ANEXA IV.3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anexa 5</w:t>
      </w:r>
      <w:r w:rsidRPr="00E87107">
        <w:rPr>
          <w:rFonts w:cs="Times New Roman"/>
          <w:b/>
          <w:bCs/>
        </w:rPr>
        <w:t xml:space="preserve"> la normele tehnice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1. Procedura de constituire a reţelei de screening pentru depistarea precoce activă a cancerului de col uterin</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1.1. Centrele de informare şi consiliere a femeilor</w:t>
      </w:r>
      <w:r w:rsidRPr="00E87107">
        <w:rPr>
          <w:rFonts w:cs="Times New Roman"/>
        </w:rPr>
        <w:t xml:space="preserve"> sunt cabinetele de asistenţă medicală primară aflate în relaţie contractuală cu casa de asigurări de sănătate pentru furnizare de servicii medicale în asistenţa medicală primară. Cabinetele de medicină de familie au obligaţia participării la subprogramul de screening pentru depistarea precoce a cancerului de col uterin, pentru activitatea de informare şi consiliere a femeilor, conform prevederilor </w:t>
      </w:r>
      <w:r w:rsidRPr="00E87107">
        <w:rPr>
          <w:rFonts w:cs="Times New Roman"/>
          <w:color w:val="008000"/>
          <w:u w:val="single"/>
        </w:rPr>
        <w:t>art. 83</w:t>
      </w:r>
      <w:r w:rsidRPr="00E87107">
        <w:rPr>
          <w:rFonts w:cs="Times New Roman"/>
        </w:rPr>
        <w:t xml:space="preserve">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Fiecare cabinet de asistenţă medicală primară poate fi inclus într-o singură reţea de screening pentru depistarea precoce activă 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Centrele de informare şi consiliere a femeilor incluse într-o reţea de screening pentru prevenirea cancerului de col uterin furnizează servicii medicale specifice de informare şi consiliere a femeilor privind măsurile de prevenire a cancerului de col uterin şi mobilizarea populaţiei eligibile pentru testarea Babeş-Papanicolaou, precum şi managementul cazurilor depistate cu leziuni precursoare sau incipiente conform scrisorii medicale emise.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1.2. Centrele de recoltare a materialului celular cervical</w:t>
      </w:r>
      <w:r w:rsidRPr="00E87107">
        <w:rPr>
          <w:rFonts w:cs="Times New Roman"/>
        </w:rPr>
        <w:t xml:space="preserve"> sunt reprezentate prin următoarele structuri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cabinete medicale de specialitate în obstetrică-ginecologie şi/sau de planificare familială din structura unităţii sanitare cu paturi care a organizat reţeaua de screening pentru prevenirea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cabinete de asistenţă medicală primară, indiferent de forma de organizare a acestora, dacă îndeplinesc cumulativ următoarele criterii: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1.2.2.1. sunt în relaţie contractuală cu casele de asigurări de sănătate pentru furnizare de servicii medicale în asistenţa medicală primară;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1.2.2.2. fac dovada deţinerii dotării necesare recoltării materialului celular cervical în conformitate cu prevederile </w:t>
      </w:r>
      <w:r w:rsidRPr="00E87107">
        <w:rPr>
          <w:rFonts w:cs="Times New Roman"/>
          <w:color w:val="008000"/>
          <w:u w:val="single"/>
        </w:rPr>
        <w:t>Ordinului</w:t>
      </w:r>
      <w:r w:rsidRPr="00E87107">
        <w:rPr>
          <w:rFonts w:cs="Times New Roman"/>
        </w:rPr>
        <w:t xml:space="preserve"> ministrului sănătăţii şi familiei nr. 153/2003 pentru aprobarea Normelor metodologice privind înfiinţarea, organizarea şi funcţionarea cabinetelor medicale, cu modificările ulterioare;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1.2.2.3. fac dovada încadrării personalului medical care deţine documente ce atestă formarea profesională în domeniul recoltării materialului celular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 cabinete medicale de specialitate obstetrică-ginecologie, indiferent de forma de organizare a acestora, care funcţionează în ambulatoriul de specialitate clinic sau în ambulatoriul integrat al spitalelor, aflate în relaţie contractuală cu casele de asigurări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1.2.4. cabinete medicale de planificare familială din structura spitalelor aflate în relaţie contractuală cu casele de asigurări de sănătate, care fac dovada deţinerii dotării necesare recoltării materialului celular cervical în conformitate cu prevederile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 alte unităţi sanitare care furnizează servicii medicale în relaţie contractuală cu casa de asigurări de sănătate şi care au în structură cabinete medicale de specialitate obstetrică-ginecologie, cabinete de planificare familială sau deţin unităţi mobile de recoltare a materialului celular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1.2.6. unităţi mobile deţinute de ONG cu activitate reprezentativă în domeniu.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Centrele de recoltare a materialului celular cervical incluse într-o reţea de screening pentru prevenirea cancerului de col uterin furnizează servicii medicale specifice de recoltarea, etalarea şi fixarea materialului celular cervical.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1.3. Laboratorul de analize medicale în domeniul citologiei cervicale</w:t>
      </w:r>
      <w:r w:rsidRPr="00E87107">
        <w:rPr>
          <w:rFonts w:cs="Times New Roman"/>
        </w:rPr>
        <w:t xml:space="preserve"> este reprezentat prin: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laboratorul de anatomie patologică şi/sau de analize medicale din structura unităţii sanitare cu paturi care a organizat reţeaua de screening pentru depistarea precoce activă a cancerului de col uterin şi care îndeplineşte următoarele criterii: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1.3.1.1. are dotarea tehnică necesară pentru examinarea materialului celular cervical prin metode şi tehnici de citologie sau anatomie patologică,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1.3.1.1.1. aparatură adecvată pentru efectuarea examenului Babeş-Papanicolaou (citologie convenţională şi/sau monostrat cu recoltare-fixare în mediu lichid);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1.3.1.1.2. facilităţi de arhivare a frotiurilor;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1.3.1.1.3. echipament computerizat necesar pentru înregistrarea, stocarea şi raportarea datelor;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1.3.1.1.4. acces la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1.3.1.2. foloseşte coloraţia Papanicolaou pentru prelucrarea frotiurilor şi sistemul de clasificare Bethesda 2001 pentru raportarea rezultatelor;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1.3.1.3. are cel puţin un medic de specialitate în anatomie patologică cu experienţă minimă de 5 ani şi peste 2000 de frotiuri examinate în ultimii 2 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1.3.1.4. efectuează controlul intern al calităţii în domeniul citologiei prin recitirea a minimum 10% din lame;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1.3.1.5. se angajează să participe în mod regulat la programe de evaluare externă a calităţii în domeniul citologiei;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laboratorul de anatomie patologică şi/sau de analize medicale care îndeplineşte criteriile prevăzute la punctul 1.3.1. şi funcţionează în structura altor unităţi sanitare aflate în relaţie contractuală cu casa de asigurări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Laboratorul de analize medicale în domeniul citologiei cervicale inclus într-o reţea de screening pentru prevenirea cancerului de col uterin furnizează servicii medicale de colorare Babeş-Papanicolaou, citirea rezultatului în sistem Bethesda 2001 şi interpretarea rezultatului testului Babeş-Papanicolaou, precum şi stabilirea conduitei corespunzătoare rezultatului testului Babeş-Papanicolaou evidenţiată prin scrisoare medicală, cu transmiterea acestuia către unitatea sanitară care a organizat reţeaua de screening.</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1.4. Procedura de constituire a reţelei de screening pentru depistarea precoce activă a cancerului de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 în vederea includerii în cadrul reţelelor de screening pentru depistarea precoce activă a cancerului de col uterin, structurile prevăzute la punctele 1.1, 1.2 şi 1.3, altele decât cele care funcţionează în structura proprie a unităţii sanitare cu paturi care organizează reţeaua se adresează acesteia cu o cerere de includere însoţită de documente ce fac dovada îndeplinirii criteriilor prevăzute în prezentele norme metodologice.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 includerea structurilor prevăzute la punctele 1.1, 1.2, 1.3 în reţeaua de screening pentru depistarea precoce activă a cancerului de col uterin a unei unităţi sanitare se realizează în baza contractelor încheiate de unitatea sanitară cu aceste structuri sanitare.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Procedura de selectare a unităţilor sanitare cu paturi care organizează o reţea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unitatea sanitară cu paturi care solicită includerea în subprogram depune la UATM - R dosarul de candidatură care cuprinde următoarele documente: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copia, conformă cu originalul, a contractului de furnizare de servicii medicale încheiat cu casa de asigurări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dovezile privind organizarea reţelei de screening pentru depistarea precoce activă a cancerului de col uterin. În acest sens, vor fi prezentate documente, certificate pentru conformitate cu originalul, care fac dovada îndeplinirii criteriilor prevăzute în prezentele norme, pentru fiecare structură medicală inclusă în reţea;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lista personalului medical care asigură furnizarea serviciilor medicale în cadrul fiecărei structuri medicale incluse în reţea, datele de contact ale acestuia, precum şi subprogramul de activitate destinat screening-ului;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UATM - R verifică documentele prevăzute la punctul 2.1. şi validează dosarele de candidatură care îndeplinesc toate condiţiile prevăzute în prezentele norme;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rezultatul validării este consemnat într-un raport de validare, semnat de coordonatorul unităţii şi de managerul unităţii sanitare cu paturi din structura căreia face parte UATM - 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raportul de validare este transmis unităţii sanitare cu paturi care a solicitat includerea în program, precum şi direcţiilor sanitare aferente. Unităţilor sanitare cu paturi neselectate pentru includerea în program li se vor comunica în scris motivele respingerii candidaturii.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calendarul extinderii reţelelor validate până la data de 31 martie, în limita fondurilor disponibile, este următorul: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2.5.1. 1 aprilie - 30 iunie: includerea de noi furnizori în reţea;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2.5.2. 1 iulie - 31 august: validare reţele;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2.5.3. 1 septembrie - 15 septembrie: încheierea de contracte cu direcţiile de sănătate publică, în limita fondurilor disponibile.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unităţile sanitare cu paturi selectate conform procedurii prevăzute încheie contract pentru derularea subprogramului cu direcţia de sănătate publică, în baza raportului de validare întocmit de unitatea regională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cheltuielile de management pentru unităţile sanitare cu paturi care au organizat o reţea de screening pentru depistarea precoce activă a cancerului de col uterin se asigură din fondurile alocate UATM - R din bugetul Ministerului Sănătăţii în cadrul subprogramului naţional de depistare activă precoce a cancerului de col uterin. UATM - R decontează unităţilor sanitare cu paturi care au organizat o reţea de screening pentru depistarea precoce activă a cancerului de col uterin suma de 10 lei/caz </w:t>
      </w:r>
      <w:r w:rsidRPr="00E87107">
        <w:rPr>
          <w:rFonts w:cs="Times New Roman"/>
        </w:rPr>
        <w:lastRenderedPageBreak/>
        <w:t>testat Babeş-Papanicolaou cu formular FS1 completat în integralitate raportat în cadrul subprogramului, în baza contractelor încheiate între aceste structuri şi a documentelor justificative pentru încadrarea în cheltuielile eligibile conform prezentelor norme.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 Atribuţiile specifice furnizorilor de servicii medicale în cadrul Subprogramului de depistare precoce activă a cancerului de col uterin prin efectuarea testării Babeş-Papanicolaou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Atribuţiile specifice centrelor de informare şi consiliere a femeilor şi de mobilizare a populaţiei eligibile pentru testarea Babeş-Papanicolaou: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 realizează mobilizarea femeilor eligibile pentru participarea la testarea Babeş-Papanicolaou, prin invitarea/reinvitarea acestora, de preferinţă în luna de naştere, conform planificării efectuate de UATM - 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 asigură informarea şi consilierea pentru prevenirea cancerului de col uterin atât pentru femeile eligibile incluse în lista de asiguraţi, cât şi pentru femeile care nu au calitatea de asigurat în cadrul sistemului de asigurări sociale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3.1.3. asigură managementul cazurilor testate Babeş-Papanicolaou, precum şi al celor depistate cu leziuni precursoare sau incipiente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3.1.4. identifică şi realizează catagrafierea femeilor eligibile din lista proprie, indiferent de calitatea de asigurat/neasigurat a acestora, conform modelului de mai jos:</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Furnizorul de servicii medicale în asistenţa medicală primară ..........................</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Numele şi prenumele medicului de familie ..............................</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Adresa furnizorului .............................. Telefon .................</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TABEL DE CATAGRAFIE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cuprinzând femeile eligibile pentru subprogramul de screening pentru depistarea precoce activă a cancerului de col uterin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Nr. ........./data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|nr.  | Nume şi  |   CNP   | Vârsta | Adresa   | Telefon | Medic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|crt. | prenume  |         |        | completă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0  |     1    |    2    |    3   |     4    |    5    |   6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        |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        |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        |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|Total| x        | x       | x      | x        | x       | x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Reprezentant legal,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(semnătură şi ştampila)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3.1.5. transmit unităţii sanitare cu paturi din reţeaua căreia fac parte catagrafia femeilor eligibile din lista proprie;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3.1.6. raportează unităţii sanitare cu paturi din reţeaua căreia fac parte, trimestrial, cumulat de la începutul anului, în primele 5 zile lucrătoare de la data încheierii perioadei de raportare, indicatorii specifici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3.1.7. afişează la loc vizibil lista centrelor de recoltare incluse în reţelele de screening pentru depistarea precoce activă a cancerului de col uterin, inclusiv datele de contact ale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3.1.8. completează secţiunea 1 a formularului FS1, în 3 exemplare autocopiative, pe care le înmânează femeii eligibile în vederea prezentării acestuia la centrul de recoltare;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3.1.9. înregistrează în fişa medicală a femeii data eliberării formularului FS1, precum şi rezultatul testului Babeş-Papanicolaou transmis de unitatea sanitară cu paturi din reţeaua căreia fac parte;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3.1.10. întocmesc registrul de evidenţă al frotiurilor anormale depistate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3.1.11. comunică femeilor participante la program rezultatul testului Babeş-Papanicolaou, precum şi conduita de urmat în funcţie de rezultatul acestuia, astfel: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3.1.11.1. test negativ: invită femeia la o nouă testare la 5 ani de la data primei testări;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3.1.11.2. test cu rezultate nesatisfăcătoare, leziuni displazice sau invazive: întocmeşte bilet de trimitere pentru continuarea investigaţiilor.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3.1.12. supraveghează evoluţia stării de sănătate a femeilor care au fost depistate cu o frotiu anormal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3.1.13. după primirea rezultatului testului Babeş-Papanicolaou, transmit unităţii sanitare cu paturi din reţeaua căreia fac parte, în primele 3 zile lucrătoare ale lunii curente pentru luna precedentă, factura şi borderoul centralizator al testărilor Babeş-Papanicolaou finalizate în cadrul subprogramului, în vederea decontării acestora; modelul borderoului centralizator este următorul: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Centrul de informare şi consiliere a         Reprezentantul legal al</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femeilor privind măsurile de prevenire a     furnizorului de servicii</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cancerului de col uterin şi de mobilizare    medicale</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a populaţiei eligibile pentru testarea       ..............................</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Babeş-Papanicolaou, reprezentat prin         Medic de familie</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    ..............................</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Adresa: .................................</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Numărul contractului încheiat cu CAS:</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w:t>
      </w:r>
    </w:p>
    <w:p w:rsidR="00E87107" w:rsidRPr="00E87107" w:rsidRDefault="00E87107" w:rsidP="00E87107">
      <w:pPr>
        <w:autoSpaceDE w:val="0"/>
        <w:autoSpaceDN w:val="0"/>
        <w:adjustRightInd w:val="0"/>
        <w:spacing w:after="0" w:line="240" w:lineRule="auto"/>
        <w:jc w:val="both"/>
        <w:rPr>
          <w:rFonts w:cs="Courier New"/>
        </w:rPr>
      </w:pPr>
    </w:p>
    <w:p w:rsidR="00E87107" w:rsidRPr="00E87107" w:rsidRDefault="00E87107" w:rsidP="00E87107">
      <w:pPr>
        <w:autoSpaceDE w:val="0"/>
        <w:autoSpaceDN w:val="0"/>
        <w:adjustRightInd w:val="0"/>
        <w:spacing w:after="0" w:line="240" w:lineRule="auto"/>
        <w:jc w:val="both"/>
        <w:rPr>
          <w:rFonts w:cs="Courier New"/>
          <w:b/>
          <w:bCs/>
        </w:rPr>
      </w:pPr>
      <w:r w:rsidRPr="00E87107">
        <w:rPr>
          <w:rFonts w:cs="Courier New"/>
        </w:rPr>
        <w:t xml:space="preserve">                         </w:t>
      </w:r>
      <w:r w:rsidRPr="00E87107">
        <w:rPr>
          <w:rFonts w:cs="Courier New"/>
          <w:b/>
          <w:bCs/>
        </w:rPr>
        <w:t>BORDEROU CENTRALIZATOR</w:t>
      </w:r>
    </w:p>
    <w:p w:rsidR="00E87107" w:rsidRPr="00E87107" w:rsidRDefault="00E87107" w:rsidP="00E87107">
      <w:pPr>
        <w:autoSpaceDE w:val="0"/>
        <w:autoSpaceDN w:val="0"/>
        <w:adjustRightInd w:val="0"/>
        <w:spacing w:after="0" w:line="240" w:lineRule="auto"/>
        <w:jc w:val="both"/>
        <w:rPr>
          <w:rFonts w:cs="Courier New"/>
          <w:b/>
          <w:bCs/>
        </w:rPr>
      </w:pPr>
      <w:r w:rsidRPr="00E87107">
        <w:rPr>
          <w:rFonts w:cs="Courier New"/>
          <w:b/>
          <w:bCs/>
        </w:rPr>
        <w:t xml:space="preserve">                       pentru luna ..... anul .....</w:t>
      </w:r>
    </w:p>
    <w:p w:rsidR="00E87107" w:rsidRPr="00E87107" w:rsidRDefault="00E87107" w:rsidP="00E87107">
      <w:pPr>
        <w:autoSpaceDE w:val="0"/>
        <w:autoSpaceDN w:val="0"/>
        <w:adjustRightInd w:val="0"/>
        <w:spacing w:after="0" w:line="240" w:lineRule="auto"/>
        <w:jc w:val="both"/>
        <w:rPr>
          <w:rFonts w:cs="Courier New"/>
          <w:b/>
          <w:bCs/>
        </w:rPr>
      </w:pP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xml:space="preserve"> ______________________________________________________________________________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Nr.  | CNP al femeii|Vârsta| Data        | Seria       |Tarif/caz   |Total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crt. | cu formularul|      | eliberării  | formularului|testat      |sumă de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 FS1 completat|      | formularului|             |Babeş-      |decontat|</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 în           |      | FS1         |             |Papanicolaou| (lei)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 integralitate|      |             |             |   (lei)    |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C0  |       C1     |  C2  |       C3    |      C4     |      C5    |   C6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b/>
          <w:bCs/>
          <w:sz w:val="16"/>
          <w:szCs w:val="16"/>
        </w:rPr>
        <w:t>|______|______________|______|_____________|_____________|____________|________|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1. |              |      |             |             |      15    |   15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2. |              |      |             |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w:t>
      </w:r>
      <w:r w:rsidRPr="00E87107">
        <w:rPr>
          <w:rFonts w:ascii="Courier New" w:hAnsi="Courier New" w:cs="Courier New"/>
          <w:b/>
          <w:bCs/>
          <w:sz w:val="16"/>
          <w:szCs w:val="16"/>
        </w:rPr>
        <w:t>TOTAL:</w:t>
      </w:r>
      <w:r w:rsidRPr="00E87107">
        <w:rPr>
          <w:rFonts w:ascii="Courier New" w:hAnsi="Courier New" w:cs="Courier New"/>
          <w:sz w:val="16"/>
          <w:szCs w:val="16"/>
        </w:rPr>
        <w:t>|       X      |      |      X      |      X      |      X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Răspundem de realitatea şi exactitatea datelor.</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Reprezentant legal,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(semnătura şi ştampila)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3.1.14. comunică unităţii sanitare cu paturi din reţeaua căreia fac parte orice modificare a condiţiilor iniţiale care au stat la baza încheierii contractului, în termen de maximum 3 zile lucrătoare de la apariţia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Atribuţiile specifice centrelor de recoltare a materialului celular cervical: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3.2.1. efectuează recoltarea materialul celular din colul uterin, etalarea, fixarea şi identificarea frotiului în conformitate cu protocolul şi standardele de calitate specifice subprogramului elaborate de Comisie;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3.2.2. îşi stabilesc subprogramul de lucru distinct al cabinetului medical pentru derularea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3.2.3. realizează programarea sau, după caz, reprogramarea femeilor eligibile în vederea recoltării materialului celular din colul uterin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3.2.4. completează secţiunea 2 a formularului FS1 în 3 exemplare autocopiative şi o transmit unităţii sanitare cu paturi care a organizat reţeaua, împreună cu frotiul realizat şi identificat;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3.2.5. participă la activitatea de control al calităţii serviciilor acordate în cadrul subprogramului în condiţiile prezentelor norme;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3.2.6. comunică unităţii sanitare cu paturi din reţeaua căreia fac parte orice modificare a condiţiilor iniţiale care au stat la baza încheierii contractului, în termen de maximum 3 zile lucrătoare de la apariţia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3.2.7. transmit unităţii sanitare cu paturi din reţeaua căreia fac parte, în primele 3 zile lucrătoare ale lunii curente pentru luna precedentă, factura şi borderoul centralizator al serviciilor efectuate în cadrul subprogramului, în vederea decontării acestora; modelul borderoului centralizator este următorul: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cs="Courier New"/>
          <w:i/>
          <w:iCs/>
        </w:rPr>
        <w:t xml:space="preserve">    </w:t>
      </w:r>
      <w:r w:rsidRPr="00E87107">
        <w:rPr>
          <w:rFonts w:ascii="Courier New" w:hAnsi="Courier New" w:cs="Courier New"/>
          <w:i/>
          <w:iCs/>
          <w:sz w:val="16"/>
          <w:szCs w:val="16"/>
        </w:rPr>
        <w:t>Centrul de recoltare reprezentat prin        Reprezentantul legal al</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    furnizorului de servicii</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    medicale</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Adresa: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Numărul contractului încheiat cu CAS:        Medic de specialitate</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    a) medicină de familie</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b) obstetrică-ginecologie</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BORDEROU CENTRALIZATOR</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b/>
          <w:bCs/>
          <w:i/>
          <w:iCs/>
          <w:sz w:val="16"/>
          <w:szCs w:val="16"/>
        </w:rPr>
        <w:t xml:space="preserve">                      pentru luna ..... anul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Nr.  | CNP al femeii| Seria       | Data      | Tarif/   | Total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crt. | cu FS1       | formularului| recoltării| recoltare| sumă de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 completat în |             |           |  (lei)   | decontat|</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 integralitate|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C0  |       C1     |      C2     |     C3    |    C4    |    C5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1. |              |             |           |    18    |    18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2. |              |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 |              |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w:t>
      </w:r>
      <w:r w:rsidRPr="00E87107">
        <w:rPr>
          <w:rFonts w:ascii="Courier New" w:hAnsi="Courier New" w:cs="Courier New"/>
          <w:b/>
          <w:bCs/>
          <w:i/>
          <w:iCs/>
          <w:sz w:val="16"/>
          <w:szCs w:val="16"/>
        </w:rPr>
        <w:t>TOTAL:</w:t>
      </w:r>
      <w:r w:rsidRPr="00E87107">
        <w:rPr>
          <w:rFonts w:ascii="Courier New" w:hAnsi="Courier New" w:cs="Courier New"/>
          <w:i/>
          <w:iCs/>
          <w:sz w:val="16"/>
          <w:szCs w:val="16"/>
        </w:rPr>
        <w:t>|       X      |       X     |      X    |    X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Răspundem de realitatea şi exactitatea datelor.</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Reprezentant legal,</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i/>
          <w:iCs/>
          <w:sz w:val="16"/>
          <w:szCs w:val="16"/>
        </w:rPr>
        <w:t xml:space="preserve">                      (semnătura şi ştampila)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3.2.8. raportează unităţii sanitare cu paturi din reţeaua căreia fac parte, trimestrial, cumulat de la începutul anului, în primele 5 zile lucrătoare de la data încheierii perioadei de raportare, indicatorii specifici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 Atribuţiile specifice laboratoarelor de analize medicale în domeniul citologiei cervicale: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 efectuează colorarea frotiurilor cervicale prin metoda Babeş-Papanicolaou, citirea rezultatului în sistem Bethesda 2001, precum şi interpretarea rezultatului testului Babeş-Papanicolaou;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3.3.2. completează secţiunea 3 a formularului FS1 în 3 exemplare autocopiative. Rezultatul testului Babeş-Papanicolaou este semnat şi parafat de medicul de specialitate în anatomie patologică;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lastRenderedPageBreak/>
        <w:t xml:space="preserve">    3.3.3. transmit unităţii sanitare cu paturi din reţeaua căreia fac parte două exemplare - roz şi alb - ale formularului FS1 în care este consemnat rezultatul testului Babeş-Papanicolaou; transmiterea formularului se realizează în maximum 30 de zile lucrătoare de la primirea frotiurilor cervicale transmise de unitatea sanitară cu paturi din reţeaua căreia fac parte;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3.3.4. transmit medicului de familie care a eliberat formularul şi medicului recoltor rezultatul frotiului interpretat sub formă de scrisoare medicală semnată şi parafată de către medicul anatomo-patolog însoţit de câte o copie a formularului FS1 finalizat;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3.3.5. asigură arhivarea frotiurilor cervicale prelucrate în condiţii optime;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3.3.6. informează în scris unitatea sanitară cu paturi care a organizat reţeaua cu privire la calitatea frotiurilor transmise;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3.3.7. respectă sistemul informaţional prevăzut în prezentele norme metodologice;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3.3.8. pun la dispoziţia laboratorului de referinţă un eşantion de 10% din frotiurile cervicale citite în vederea monitorizării calităţii acestora, potrivit calendarului stabilit de către UATM-R;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3.3.9. elaborează şi implementează planul de menţinere sau de îmbunătăţire a calităţii prelucrării şi citirii frotiurilor cervicale, conform calendarului stabilit de UATM-R;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3.3.10. asigură participarea personalului la programe de formare profesională continuă;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3.3.11. efectuează controlul intern de calitate în conformitate cu protocoalele de asigurare a calităţii elaborate de către Comisie;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3.3.12. raportează unităţii sanitare cu paturi din reţeaua căreia fac parte, trimestrial, cumulat de la începutul anului, în primele 5 zile lucrătoare de la data încheierii perioadei de raportare, indicatorii specifici subprogramului;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3.3.13. comunică unităţii sanitare cu paturi din reţeaua căreia fac parte orice modificare a condiţiilor iniţiale care au stat la baza încheierii contractului, în termen de maximum 3 zile lucrătoare de la apariţia acestora;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3.3.14. transmite unităţii sanitare cu paturi din reţeaua căreia fac parte, în primele 3 zile lucrătoare ale lunii curente pentru luna precedentă, factura şi borderoul centralizator al serviciilor efectuate în cadrul subprogramului, în vederea decontării acestora; modelul borderoului este următorul:</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Laboratorul de analize medicale în           Reprezentantul legal al</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domeniul citologiei cervicale,               furnizorului de servicii</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reprezentat prin                             medicale</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Adresa:                                      Medic de specialitate anatomie</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    patologică</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Numărul contractului încheiat cu CAS: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E87107">
        <w:rPr>
          <w:rFonts w:ascii="Courier New" w:hAnsi="Courier New" w:cs="Courier New"/>
          <w:i/>
          <w:iCs/>
          <w:sz w:val="16"/>
          <w:szCs w:val="16"/>
        </w:rPr>
        <w:t xml:space="preserve">                         </w:t>
      </w:r>
      <w:r w:rsidRPr="00E87107">
        <w:rPr>
          <w:rFonts w:ascii="Courier New" w:hAnsi="Courier New" w:cs="Courier New"/>
          <w:b/>
          <w:bCs/>
          <w:i/>
          <w:iCs/>
          <w:sz w:val="16"/>
          <w:szCs w:val="16"/>
        </w:rPr>
        <w:t>BORDEROU CENTRALIZATOR</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b/>
          <w:bCs/>
          <w:i/>
          <w:iCs/>
          <w:sz w:val="16"/>
          <w:szCs w:val="16"/>
        </w:rPr>
        <w:t xml:space="preserve">                      pentru luna ..... anul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Nr.  | CNP al femeii| Seria       | Data         | Tarif/      | Total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crt. | cu FS1       | formularului| interpretării| interpretare| sumă de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 completat în |             |              |    (lei)    | decontat|</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 integralitate|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C0  |       C1     |      C2     |       C3     |      C4     |    C5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1. |              |             |              |      40     |    40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2. |              |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3. |              |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4. |              |             |              |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w:t>
      </w:r>
      <w:r w:rsidRPr="00E87107">
        <w:rPr>
          <w:rFonts w:ascii="Courier New" w:hAnsi="Courier New" w:cs="Courier New"/>
          <w:b/>
          <w:bCs/>
          <w:i/>
          <w:iCs/>
          <w:sz w:val="16"/>
          <w:szCs w:val="16"/>
        </w:rPr>
        <w:t>TOTAL:</w:t>
      </w:r>
      <w:r w:rsidRPr="00E87107">
        <w:rPr>
          <w:rFonts w:ascii="Courier New" w:hAnsi="Courier New" w:cs="Courier New"/>
          <w:i/>
          <w:iCs/>
          <w:sz w:val="16"/>
          <w:szCs w:val="16"/>
        </w:rPr>
        <w:t>|       X      |      X      |        X     |      X      |         |</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Răspundem de realitatea şi exactitatea datelor.</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Reprezentant legal,</w:t>
      </w:r>
    </w:p>
    <w:p w:rsidR="00E87107" w:rsidRPr="00E87107" w:rsidRDefault="00E87107" w:rsidP="00E87107">
      <w:pPr>
        <w:autoSpaceDE w:val="0"/>
        <w:autoSpaceDN w:val="0"/>
        <w:adjustRightInd w:val="0"/>
        <w:spacing w:after="0" w:line="240" w:lineRule="auto"/>
        <w:jc w:val="both"/>
        <w:rPr>
          <w:rFonts w:ascii="Courier New" w:hAnsi="Courier New" w:cs="Courier New"/>
          <w:i/>
          <w:iCs/>
          <w:sz w:val="16"/>
          <w:szCs w:val="16"/>
        </w:rPr>
      </w:pPr>
      <w:r w:rsidRPr="00E87107">
        <w:rPr>
          <w:rFonts w:ascii="Courier New" w:hAnsi="Courier New" w:cs="Courier New"/>
          <w:i/>
          <w:iCs/>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i/>
          <w:iCs/>
          <w:sz w:val="16"/>
          <w:szCs w:val="16"/>
        </w:rPr>
        <w:t xml:space="preserve">                            (semnătura şi ştampila)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Atribuţiile specifice unităţilor sanitare cu paturi care au organizat reţele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 încheie contracte cu structurile prevăzute la punctul 1, subpunctele 1.1., 1.2., 1.2.3. pentru realizarea serviciilor medicale specifice screening-ului pentru depistarea precoce activă a cancerului de col uterin, în condiţiile prevăzute în prezentele norme;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3.4.2. comunică centrelor de informare şi consiliere a femeilor privind măsurile de prevenire a cancerului de col uterin şi de mobilizare a populaţiei eligibile pentru testarea Babeş-Papanicolaou lista centrelor de recoltare incluse în reţeaua de screening pentru depistarea precoce activă a cancerului de col uterin, inclusiv datele de contact ale acestora, şi actualizează permanent aceste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3.4.3. transmit UATM - R catagrafia femeilor eligibile înscrise în lista centrelor de informare şi consiliere a femeilor privind măsurile de prevenire a cancerului de col uterin şi de mobilizare a populaţiei eligibile pentru testarea Babeş-Papanicolaou incluse în reţea;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3.4.4. transmit laboratoarelor de analize medicale în domeniul citologiei cervicale incluse în reţea frotiurile cervicale realizate şi identificate în cadrul centrelor de recoltare însoţite de formularele FS1 în 3 exemplare autocopiative;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3.4.5. transmit centrelor de informare şi consiliere a femeilor privind măsurile de prevenire a cancerului de col uterin şi de mobilizare a populaţiei eligibile pentru testarea Babeş-Papanicolaou din reţeaua de screening, lunar, în primele 2 zile lucrătoare ale lunii în curs pentru luna precedentă, rezultatul testărilor Babeş-Papanicolaou sub forma unei copii a formularului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3.4.6. transmit centrelor de recoltare din reţeaua de screening, lunar, în primele 2 zile lucrătoare ale lunii în curs pentru luna precedentă, rezultatul testărilor Babeş-Papanicolaou sub forma unei copii a formularului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3.4.7. transmit UATM - R, lunar, în primele 3 zile lucrătoare ale lunii în curs pentru luna precedentă, un exemplar - alb - al formularului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3.4.8. transmit DSPJ/DSPMB, sau UATM - INSP după caz, pentru unităţile din subordinea Ministerului Sănătăţii, în primele 5 zile lucrătoare ale lunii curente pentru luna precedentă, factura, borderoul centralizator al cazurilor testate Babeş-Papanicolaou efectuate în cadrul subprogramului, precum şi copii ale formularelor FS1 aferente borderoului centralizator, în vederea decontării acestora.</w:t>
      </w:r>
    </w:p>
    <w:p w:rsidR="00E87107" w:rsidRPr="00E87107" w:rsidRDefault="00E87107" w:rsidP="00E87107">
      <w:pPr>
        <w:autoSpaceDE w:val="0"/>
        <w:autoSpaceDN w:val="0"/>
        <w:adjustRightInd w:val="0"/>
        <w:spacing w:after="0" w:line="240" w:lineRule="auto"/>
        <w:jc w:val="both"/>
        <w:rPr>
          <w:rFonts w:cs="Courier New"/>
        </w:rPr>
      </w:pPr>
      <w:r w:rsidRPr="00E87107">
        <w:rPr>
          <w:rFonts w:cs="Courier New"/>
        </w:rPr>
        <w:t xml:space="preserve"> ______________________________________________________________________________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Spitalul                              | Reprezentantul legal al furnizorului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de servicii medicale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Numărul contractului încheiat cu CAS: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sz w:val="16"/>
          <w:szCs w:val="16"/>
        </w:rPr>
        <w:t xml:space="preserve">                         </w:t>
      </w:r>
      <w:r w:rsidRPr="00E87107">
        <w:rPr>
          <w:rFonts w:ascii="Courier New" w:hAnsi="Courier New" w:cs="Courier New"/>
          <w:b/>
          <w:bCs/>
          <w:sz w:val="16"/>
          <w:szCs w:val="16"/>
        </w:rPr>
        <w:t>BORDEROU CENTRALIZATOR</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xml:space="preserve">                      pentru luna ..... anul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xml:space="preserve"> ______________________________________________________________________________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Nr.  | CNP al femei cu  | Seria         | Tarif/caz testat    | Total sumă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crt. | FS1 completat în | formularului  | Babeş-Papanicolaou  | de decontat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 integralitate    |               |        (lei)        |    (lei)     |</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C0  |        C1        |      C2       |          C3         |      C4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b/>
          <w:bCs/>
          <w:sz w:val="16"/>
          <w:szCs w:val="16"/>
        </w:rPr>
        <w:t>|______|__________________|_______________|_____________________|______________|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1. |                  |               |          80         |      80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2. |                  |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               |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w:t>
      </w:r>
      <w:r w:rsidRPr="00E87107">
        <w:rPr>
          <w:rFonts w:ascii="Courier New" w:hAnsi="Courier New" w:cs="Courier New"/>
          <w:b/>
          <w:bCs/>
          <w:sz w:val="16"/>
          <w:szCs w:val="16"/>
        </w:rPr>
        <w:t>TOTAL:</w:t>
      </w:r>
      <w:r w:rsidRPr="00E87107">
        <w:rPr>
          <w:rFonts w:ascii="Courier New" w:hAnsi="Courier New" w:cs="Courier New"/>
          <w:sz w:val="16"/>
          <w:szCs w:val="16"/>
        </w:rPr>
        <w:t>|        X         |      X        |          X          |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|______|__________________|_______________|_____________________|______________|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Răspundem de realitatea şi exactitatea datelor.</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Reprezentant legal,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(semnătura şi ştampila)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3.4.9. decontează structurilor sanitare incluse în reţeaua sa, în termen de maximum 5 zile lucrătoare de la data finanţării de către DSPJ/DSPMB, contravaloarea serviciilor medicale specifice contractate şi efectuate, pe baza facturii însoţite de borderoul centralizator, în limita valorilor de contract încheiate în acest sens,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3.4.10. pentru centrele de informare şi consiliere a femeilor privind măsurile de prevenire a cancerului de col uterin şi de mobilizare a populaţiei eligibile pentru testarea Babeş-Papanicolaou decontarea se realizează la un tarif de 15 lei/caz cu formular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3.4.11. pentru centrele de recoltare decontarea se realizează la un tarif de 18 lei/caz cu formular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3.4.12. pentru laboratoarele de analize medicale în domeniul citologiei cervicale decontarea se realizează la un tarif de 40 lei/caz cu formular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3.4.13. centralizează indicatorii specifici subprogramului, pe care îi raportează, trimestrial, cumulat de la începutul anului şi anual, în primele 10 zile lucrătoare de la încheierea perioadei pentru care se face raportarea la UATM - R sau UATM - INSP pentru unităţile sanitare din subordinea Ministerului Sănătăţii, precum şi la DSP/DSPMB dacă se află într-o relaţie contractuală pentru implementarea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3.4.14. comunică în scris UATM - R disfuncţionalităţile apărute pe parcursul derulării subprogramului care nu pot fi rezolvate la nivel local;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3.4.15. întocmeşte evidenţa primară a serviciilor acordate de către structurile incluse în reţeaua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3.4.16. neprezentarea documentelor de către unitatea sanitară cu paturi, în termenul prevăzut de dispoziţiile prezentelor norme metodologice pentru realizarea finanţării, atrage prelungirea termenului de finanţare până la termenul următor prezentării documentelor.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ANEXA IV.4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anexa 5</w:t>
      </w:r>
      <w:r w:rsidRPr="00E87107">
        <w:rPr>
          <w:rFonts w:cs="Times New Roman"/>
          <w:b/>
          <w:bCs/>
        </w:rPr>
        <w:t xml:space="preserve"> la normele tehnice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 Atribuţiile specifice direcţiilor de sănătate publică în cadrul Subprogramului de depistare precoce activă a cancerului de col uterin prin efectuarea testării Babeş-Papanicolaou la populaţia feminină eligibilă în regim de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asigură finanţarea pentru cazurile testate Babeş-Papanicolaou, în termen de maximum 60 de zile calendaristice de la data depunerii facturii, borderoului centralizator însoţit de copii ale formularelor FS1 aferente acestuia, prezentate atât pe suport hârtie, cât şi în format electronic, sumele aferente cazurilor testate Babeş-Papanicolaou contractate, efectuate, raportate şi validate, în limita valorilor de contract încheiate în acest sens, la un tarif de 73 lei/caz testat Babeş-Papanicolaou cu formular FS1 completat în integralitate;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la un tarif de 73 lei/caz testat Babeş-Papanicolaou, în condiţiile prevederilor prezentelor norme şi cu încadrarea în limita valorii contractului încheiat;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transmite UATM - INSP solicitarea lunară de finanţare, în condiţiile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răspunde de urmărirea, evidenţierea şi controlul fondurilor alocate unităţilor sanitare cu paturi pentru finanţarea cazurilor testate Babeş-Papanicolaou contractate, efectuate şi raportate în cadrul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monitorizează indicatorii specifici subprogramului raportaţi de unităţile sanitare care au constituit reţele de screening, în condiţiile prevăzute în prezentele norme tehnice;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transmite UATM - INSP, trimestrial şi anual, cumulat de la începutul anului în primele 20 de zile după încheierea perioadei pentru care se face raportarea, indicatorii specifici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colaborează cu UATM - R în vederea desfăşurării activităţilor subprogramului în teritoriul de responsabilitate;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colaborează cu UATM - INSP în vederea desfăşurării campaniilor de IEC;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9. colaborează cu UATM - R în scopul instruirii medicilor de familie în vederea planificării şi organizării invitării femeilor eligibile din teritoriul de responsabilitate pentru participarea la testarea Babeş-Papanicolaou;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participă la acţiunile de control al modului de organizare, derulare şi monitorizare a activităţilor subprogramului.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încheie contracte pentru derularea subprogramului numai cu unităţile sanitare cu paturi selectate conform procedurii prevăzute în </w:t>
      </w:r>
      <w:r w:rsidRPr="00E87107">
        <w:rPr>
          <w:rFonts w:cs="Times New Roman"/>
          <w:color w:val="008000"/>
          <w:u w:val="single"/>
        </w:rPr>
        <w:t>anexa nr. IV.3</w:t>
      </w:r>
      <w:r w:rsidRPr="00E87107">
        <w:rPr>
          <w:rFonts w:cs="Times New Roman"/>
        </w:rPr>
        <w:t xml:space="preserve"> la </w:t>
      </w:r>
      <w:r w:rsidRPr="00E87107">
        <w:rPr>
          <w:rFonts w:cs="Times New Roman"/>
          <w:color w:val="008000"/>
          <w:u w:val="single"/>
        </w:rPr>
        <w:t>anexa 5</w:t>
      </w:r>
      <w:r w:rsidRPr="00E87107">
        <w:rPr>
          <w:rFonts w:cs="Times New Roman"/>
        </w:rPr>
        <w:t xml:space="preserve">, conform modelului prevăzut în </w:t>
      </w:r>
      <w:r w:rsidRPr="00E87107">
        <w:rPr>
          <w:rFonts w:cs="Times New Roman"/>
          <w:color w:val="008000"/>
          <w:u w:val="single"/>
        </w:rPr>
        <w:t>anexa nr. 10</w:t>
      </w:r>
      <w:r w:rsidRPr="00E87107">
        <w:rPr>
          <w:rFonts w:cs="Times New Roman"/>
        </w:rPr>
        <w:t xml:space="preserve"> la normele tehnice, pe baza următoarelor documente: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10.4.1. cerere semnată şi ştampilată de reprezentantul legal al Unităţii sanitare cu paturi;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10.4.2. actul de înfiinţare sau organizare;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10.4.3. autorizaţia sanitară de funcţionare sau, după caz, raportul de inspecţie eliberat de autoritatea de sănătate publică, prin care se confirmă îndeplinirea condiţiilor igienico-sanitare prevăzute de lege;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10.4.4. contul deschis la Trezoreria Statului sau la bancă;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10.4.5. codul unic de înregistrare (cod fiscal);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10.4.6. lista personalului medical care asigură furnizarea serviciilor medicale în cadrul fiecărei structuri medicale incluse în reţea, datele de contact ale acestuia, precum şi subprogramul de activitate destinat screening-ului;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10.4.7. raportul de validare emis de către UATM-R.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afişează, în termen de maximum 10 zile lucrătoare de la data încheierii contractelor, prin postare pe pagina web şi la sediul direcţiei de sănătate publică, lista unităţilor sanitare cu paturi care derulează subprogramul, precum şi structura reţelelor de screening, pentru informarea femeilor eligibile pentru program, şi actualizează permanent această listă în funcţie de modificările apărute;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informează unităţile sanitare cu paturi care derulează subprogramul cu privire la condiţiile de contractare a cazurilor testate Babeş-Papanicolaou suportate din bugetul Ministerului Sănătăţii, precum şi la eventualele modificări ale acestora survenite ca urmare a apariţiei unor noi acte normative;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decontează unităţilor sanitare cu paturi care derulează subprogramul cazurile testate Babeş-Papanicolaou contractate, realizate şi raportate în cadrul subprogramului, pe baza cererii de finanţare şi a documentelor justificative prevăzute în normele tehnice, precum şi a borderoului centralizator prevăzut în </w:t>
      </w:r>
      <w:r w:rsidRPr="00E87107">
        <w:rPr>
          <w:rFonts w:cs="Times New Roman"/>
          <w:color w:val="008000"/>
          <w:u w:val="single"/>
        </w:rPr>
        <w:t>anexa nr. IV.3</w:t>
      </w:r>
      <w:r w:rsidRPr="00E87107">
        <w:rPr>
          <w:rFonts w:cs="Times New Roman"/>
        </w:rPr>
        <w:t xml:space="preserve"> la </w:t>
      </w:r>
      <w:r w:rsidRPr="00E87107">
        <w:rPr>
          <w:rFonts w:cs="Times New Roman"/>
          <w:color w:val="008000"/>
          <w:u w:val="single"/>
        </w:rPr>
        <w:t>anexa nr. 5</w:t>
      </w:r>
      <w:r w:rsidRPr="00E87107">
        <w:rPr>
          <w:rFonts w:cs="Times New Roman"/>
        </w:rPr>
        <w:t xml:space="preserve">, punctul 3, subpunctul 3.4, </w:t>
      </w:r>
      <w:r w:rsidRPr="00E87107">
        <w:rPr>
          <w:rFonts w:cs="Times New Roman"/>
          <w:color w:val="008000"/>
          <w:u w:val="single"/>
        </w:rPr>
        <w:t>alineatul 3.4.8)</w:t>
      </w:r>
      <w:r w:rsidRPr="00E87107">
        <w:rPr>
          <w:rFonts w:cs="Times New Roman"/>
        </w:rPr>
        <w:t>, pentru raportarea cazurilor testate Babeş-Papanicolaou în cadrul subprogramului în format electronic şi pe suport hârtie, parafat, ştampilat şi certificat prin semnătura reprezentantului legal al unităţii sanitare cu paturi, avizat în prealabil de către UATM - 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verifică, prin sondaj, după primirea documentelor, datele raportate în documentele depuse în vederea decontării; în situaţia constatării unor neconcordanţe, direcţiile de sănătate publică reţin din sumele care urmează a fi decontate sumele acordate necuvenit şi constatate cu ocazia verificării prin sondaj;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efectuează controlul unităţilor sanitare cu paturi care au încheiat contracte pentru derularea subprogramului, în condiţiile stabilite de prezentele norme;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înmânează unităţilor sanitare cu paturi, la momentul finalizării controlului, procesele-verbale de constatare sau, după caz, le comunică acestora notele de constatare întocmite în termen de maximum o zi lucrătoare de la data prezentării în vederea efectuării controlului;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18. în cazul în care direcţiile de sănătate publică identifică probleme ce nu pot fi soluţionate la nivel local, acestea vor fi comunicate în scris UATM - R şi respectiv UATM - INSP.</w:t>
      </w:r>
    </w:p>
    <w:p w:rsidR="00E87107" w:rsidRPr="00E87107" w:rsidRDefault="00E87107" w:rsidP="00E87107">
      <w:pPr>
        <w:autoSpaceDE w:val="0"/>
        <w:autoSpaceDN w:val="0"/>
        <w:adjustRightInd w:val="0"/>
        <w:spacing w:after="0" w:line="240" w:lineRule="auto"/>
        <w:jc w:val="both"/>
        <w:rPr>
          <w:rFonts w:cs="Times New Roman"/>
        </w:rPr>
      </w:pPr>
    </w:p>
    <w:p w:rsid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p>
    <w:p w:rsidR="00E87107" w:rsidRDefault="00E87107">
      <w:pPr>
        <w:rPr>
          <w:rFonts w:cs="Times New Roman"/>
        </w:rPr>
      </w:pPr>
      <w:r>
        <w:rPr>
          <w:rFonts w:cs="Times New Roman"/>
        </w:rPr>
        <w:br w:type="page"/>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ANEXA IV.5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anexa 5</w:t>
      </w:r>
      <w:r w:rsidRPr="00E87107">
        <w:rPr>
          <w:rFonts w:cs="Times New Roman"/>
          <w:b/>
          <w:bCs/>
        </w:rPr>
        <w:t xml:space="preserve"> la normele tehnice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cs="Courier New"/>
        </w:rPr>
        <w:t xml:space="preserve">                         </w:t>
      </w:r>
      <w:r w:rsidRPr="00E87107">
        <w:rPr>
          <w:rFonts w:ascii="Courier New" w:hAnsi="Courier New" w:cs="Courier New"/>
          <w:b/>
          <w:bCs/>
          <w:sz w:val="16"/>
          <w:szCs w:val="16"/>
        </w:rPr>
        <w:t>Formular FS1</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r w:rsidRPr="00E87107">
        <w:rPr>
          <w:rFonts w:ascii="Courier New" w:hAnsi="Courier New" w:cs="Courier New"/>
          <w:b/>
          <w:bCs/>
          <w:sz w:val="16"/>
          <w:szCs w:val="16"/>
        </w:rPr>
        <w:t>Secţiunea 1 (se completează la nivelul cabinetului de medicină de familie)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  _  _  _  _  _  _  _  _  _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Serie formular ____________________ CNP |_||_||_||_||_||_||_||_||_||_||_||_||_|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Nume ______________________________ Prenume 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Adresa: Judeţ _____________________ Localitate 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Cabinet medical (nume, adresa, telefon) _________ Medic de familie 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Antecedente personale (bifaţi în căsuţele corespunzătoare)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Absenţa congenitală a colului uterin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Histerectomie totală pentru |_| afecţiune benignă |_| afecţiune malignă</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Data înmânării formularului: 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r w:rsidRPr="00E87107">
        <w:rPr>
          <w:rFonts w:ascii="Courier New" w:hAnsi="Courier New" w:cs="Courier New"/>
          <w:b/>
          <w:bCs/>
          <w:sz w:val="16"/>
          <w:szCs w:val="16"/>
        </w:rPr>
        <w:t>Secţiunea 2 (se completează la nivelul centrului de recoltare)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Centru recoltare __________________ Medic recoltor 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Data recoltării ______/_____/______ Data ultimei menstruaţii 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Status hormonal:  |_| tratament     Status post-terapeutic pentru alt cancer</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hormonal      decât cel cervical: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contracepţie                       |_| post-radioterapie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post-chimioterapie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Ciclică            Purtătoare de IUD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Sarcină</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Menopauză          Leucoree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Lăuzie (12 săpt.)  Sângerări: |_| la contact</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Alăptare                      |_| spontane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Aspectul colului: |_| cu leziuni vizibile  În antecedente: |_| cauterizări ale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  colului</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fără leziuni                         |_| biopsii de col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vizibile                                 (diagnostic/</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descriere 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recoltare dificilă</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Originea eşantionului: |_| cervicală</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Citologie |_| convenţională |_| în mediul lichid</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r w:rsidRPr="00E87107">
        <w:rPr>
          <w:rFonts w:ascii="Courier New" w:hAnsi="Courier New" w:cs="Courier New"/>
          <w:b/>
          <w:bCs/>
          <w:sz w:val="16"/>
          <w:szCs w:val="16"/>
        </w:rPr>
        <w:t>Secţiunea 3 (se completează la nivelul laboratorului de analize medicale)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Laborator 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Personalul medical care efectuează citirea: medic de specialitate: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anatomie-patologică 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laborator 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biolog 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Medic de specialitate anatomie-patologică care certifică rezultatele 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Numărul lamei ______ Data primirii lamei ___/___/__ Data interpretării 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Calitatea frotiului: |_| satisfăcător pentru evaluare celule endocervicale/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metaplaziate: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prezente |_| absente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nesatisfăcător pentru evaluare:       frotiu cu:</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lamă neidentificată                |_| exces de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hematii</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lamă cu fixare deficitară          |_| exces de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leucocite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lamă cu etalare defectuoasă        |_| alte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substanţe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lastRenderedPageBreak/>
        <w:t xml:space="preserve">                                                                      străine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altele ____________________        |_| altele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Descrierea frotiului:                      Modificări celulare non-neoplazice: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Infecţii |_| Trichomonas                         |_| inflamatorii</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Candida                             |_| post-radioterapie/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chimioterapie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Gardnerella vaginalis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 la purtătoare de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Actinomyces                             sterilet</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Virusuri herpes simplex             |_| celule endometriale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la femei &gt; 40 ani</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altele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celule glandulare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post-histerectomie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atrofie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altele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Anomalii ale celulelor                |_| Anomalii ale celulelor</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epiteliale scuamoase                      epiteliale glandulare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ASC-US                                |_| AGC endocervicale NOS</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ASC-H                                 |_| AGC endometriale NOS</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LSIL |_| LSIL cu atipii HPV           |_| AGC NOS</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HSIL |_| HSIL cu suspiciune           |_| AGC endocervicale în</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de invazie                       favoarea neoplaziei</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carcinom scuamos                      |_| AGC glandulare în</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favoarea neoplaziei</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Adenocarcinom in situ</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Adenocarcinom |_| endocervical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endometrial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NOS</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extrauterin</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Alte neoplazii 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r w:rsidRPr="00E87107">
        <w:rPr>
          <w:rFonts w:ascii="Courier New" w:hAnsi="Courier New" w:cs="Courier New"/>
          <w:b/>
          <w:bCs/>
          <w:sz w:val="16"/>
          <w:szCs w:val="16"/>
        </w:rPr>
        <w:t>_</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sz w:val="16"/>
          <w:szCs w:val="16"/>
        </w:rPr>
        <w:t xml:space="preserve"> </w:t>
      </w:r>
      <w:r w:rsidRPr="00E87107">
        <w:rPr>
          <w:rFonts w:ascii="Courier New" w:hAnsi="Courier New" w:cs="Courier New"/>
          <w:b/>
          <w:bCs/>
          <w:sz w:val="16"/>
          <w:szCs w:val="16"/>
        </w:rPr>
        <w:t>Rezultat final: |_| Negativ pentru leziuni intraepiteliale sau maligne</w:t>
      </w:r>
    </w:p>
    <w:p w:rsidR="00E87107" w:rsidRPr="00E87107" w:rsidRDefault="00E87107" w:rsidP="00E87107">
      <w:pPr>
        <w:autoSpaceDE w:val="0"/>
        <w:autoSpaceDN w:val="0"/>
        <w:adjustRightInd w:val="0"/>
        <w:spacing w:after="0" w:line="240" w:lineRule="auto"/>
        <w:jc w:val="both"/>
        <w:rPr>
          <w:rFonts w:ascii="Courier New" w:hAnsi="Courier New" w:cs="Courier New"/>
          <w:b/>
          <w:bCs/>
          <w:sz w:val="16"/>
          <w:szCs w:val="16"/>
        </w:rPr>
      </w:pPr>
      <w:r w:rsidRPr="00E87107">
        <w:rPr>
          <w:rFonts w:ascii="Courier New" w:hAnsi="Courier New" w:cs="Courier New"/>
          <w:b/>
          <w:bCs/>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b/>
          <w:bCs/>
          <w:sz w:val="16"/>
          <w:szCs w:val="16"/>
        </w:rPr>
        <w:t xml:space="preserve">                 |_| Pozitiv ___________________ (se precizează tipul leziunii)</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Recomandări:    |_| repetare pentru: |_| deficienţă de recoltare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după tratament</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conform protocolului în cazul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rezultatului pozitiv</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biopsie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colposcopie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chiuretaj endocervical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chiuretaj endometrial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testare HPV</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repetare de rutină dacă leziunea este negativă</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Observaţii __________________________________________________________________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Data eliberării rezultatului 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Semnătura şi, după caz, parafa persoanei care efectuează citirea:</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medic de specialitate anatomie - patologică</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medic de specialitate laborator</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|_| biolog</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Semnătura şi parafa medicului de specialitate anatomie - patologică în cazul</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unui rezultat final pozitiv _________________________________________________</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p>
    <w:p w:rsidR="00E87107" w:rsidRPr="00E87107" w:rsidRDefault="00E87107">
      <w:pPr>
        <w:rPr>
          <w:rFonts w:ascii="Courier New" w:hAnsi="Courier New" w:cs="Courier New"/>
          <w:sz w:val="16"/>
          <w:szCs w:val="16"/>
        </w:rPr>
      </w:pPr>
      <w:r w:rsidRPr="00E87107">
        <w:rPr>
          <w:rFonts w:ascii="Courier New" w:hAnsi="Courier New" w:cs="Courier New"/>
          <w:sz w:val="16"/>
          <w:szCs w:val="16"/>
        </w:rPr>
        <w:br w:type="page"/>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lastRenderedPageBreak/>
        <w:t xml:space="preserve"> ANEXA IV.6</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ascii="Courier New" w:hAnsi="Courier New" w:cs="Courier New"/>
          <w:sz w:val="16"/>
          <w:szCs w:val="16"/>
        </w:rPr>
        <w:t xml:space="preserve">    </w:t>
      </w:r>
      <w:r w:rsidRPr="00E87107">
        <w:rPr>
          <w:rFonts w:ascii="Courier New" w:hAnsi="Courier New" w:cs="Courier New"/>
          <w:b/>
          <w:bCs/>
          <w:sz w:val="16"/>
          <w:szCs w:val="16"/>
        </w:rPr>
        <w:t xml:space="preserve">la </w:t>
      </w:r>
      <w:r w:rsidRPr="00E87107">
        <w:rPr>
          <w:rFonts w:ascii="Courier New" w:hAnsi="Courier New" w:cs="Courier New"/>
          <w:b/>
          <w:bCs/>
          <w:color w:val="008000"/>
          <w:sz w:val="16"/>
          <w:szCs w:val="16"/>
          <w:u w:val="single"/>
        </w:rPr>
        <w:t>anexa nr. 5</w:t>
      </w:r>
      <w:r w:rsidRPr="00E87107">
        <w:rPr>
          <w:rFonts w:ascii="Courier New" w:hAnsi="Courier New" w:cs="Courier New"/>
          <w:b/>
          <w:bCs/>
          <w:sz w:val="16"/>
          <w:szCs w:val="16"/>
        </w:rPr>
        <w:t xml:space="preserve"> la normele tehnice</w:t>
      </w:r>
    </w:p>
    <w:p w:rsidR="00E87107" w:rsidRPr="00E87107"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E87107">
        <w:rPr>
          <w:rFonts w:ascii="Courier New" w:hAnsi="Courier New" w:cs="Courier New"/>
          <w:sz w:val="16"/>
          <w:szCs w:val="16"/>
        </w:rPr>
        <w:t xml:space="preserve">    </w:t>
      </w:r>
      <w:r w:rsidRPr="002663F0">
        <w:rPr>
          <w:rFonts w:ascii="Courier New" w:hAnsi="Courier New" w:cs="Courier New"/>
          <w:b/>
          <w:bCs/>
          <w:color w:val="1F4E79" w:themeColor="accent1" w:themeShade="80"/>
          <w:sz w:val="16"/>
          <w:szCs w:val="16"/>
        </w:rPr>
        <w:t>CERERE DE EVALUARE A INDICAŢIEI DE TRANSPLANT DE CELULE STEM HEMATOPOIETICE DE LA DONATOR NEÎNRUDIT</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Către: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Comisia de allotransplant de celule stem hematopoietice de la donator neînrudit (se va completa în două exemplare, unul care rămâne la Comisia de allotransplant de celule stem hematopoietice de la donator neînrudit şi unul care va fi trimis Centrului de Transplant desemnat, în cazul avizului favorabil).</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Nume:                                 | Prenume: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CNP:                                  | CI/Certificat de naştere: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Adresă:                               | Tel: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E-mail: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Reprezentant legal/Persoana de contact (se va completa în cazul pacienţilor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minori):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Prenume: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CNP:                                  | CI: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Adresă:                               | Grad de rudenie: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Tel: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E-mail: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Grupa sanguină/Rh:           | CMV-IgG:           | Greutate (kg)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Diagnostic extins:                                | Cod diagnostic (ICM)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(se precizează după caz forma celulară, forma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imunologică):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Stadiul la diagnostic:       | Grupa de risc:     | Karnofsky: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Data diagnosticului: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Stadiul actual: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Diagnostice secundare:                            | Cod diagnostic (ICM)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1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2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3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Centrul de Transplant din România*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1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2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3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 Medicul curant completează Centrele de transplant de celule stem hematopoietice în ordinea preferinţelor pacientului.</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w:t>
      </w:r>
      <w:r w:rsidRPr="002663F0">
        <w:rPr>
          <w:rFonts w:ascii="Courier New" w:hAnsi="Courier New" w:cs="Courier New"/>
          <w:b/>
          <w:bCs/>
          <w:color w:val="1F4E79" w:themeColor="accent1" w:themeShade="80"/>
          <w:sz w:val="16"/>
          <w:szCs w:val="16"/>
        </w:rPr>
        <w:t>A. ELEMENTE DE SUSŢINERE A DIAGNOSTICULUI</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Examen clinic: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Examene hematologice: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Examene citochimice şi/sau imunohistochimice: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Examene biochimice (se vor preciza valorile normale ale metodei):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Examene imunologice (imunoserologice şi imunohistochimice):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Examene citogenetice şi moleculare: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lastRenderedPageBreak/>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Examene radiologice (imagistice):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Alte examene: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w:t>
      </w:r>
      <w:r w:rsidRPr="002663F0">
        <w:rPr>
          <w:rFonts w:ascii="Courier New" w:hAnsi="Courier New" w:cs="Courier New"/>
          <w:b/>
          <w:bCs/>
          <w:color w:val="1F4E79" w:themeColor="accent1" w:themeShade="80"/>
          <w:sz w:val="16"/>
          <w:szCs w:val="16"/>
        </w:rPr>
        <w:t>B. TRATAMENT, EVOLUŢIE ŞI RĂSPUNS LA TRATAMENT</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Tip şi număr cure: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Răspuns: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Complicaţii asociate tratamentului (se precizează complicaţiile organice,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metabolice şi infecţioase).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Răspuns global (bilanţ), modul în care a fost apreciată evoluţia sub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tratament: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Comorbidităţi: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w:t>
      </w:r>
      <w:r w:rsidRPr="002663F0">
        <w:rPr>
          <w:rFonts w:ascii="Courier New" w:hAnsi="Courier New" w:cs="Courier New"/>
          <w:b/>
          <w:bCs/>
          <w:color w:val="1F4E79" w:themeColor="accent1" w:themeShade="80"/>
          <w:sz w:val="16"/>
          <w:szCs w:val="16"/>
        </w:rPr>
        <w:t>C. BILANŢUL ACTUAL</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Situaţia bolii la momentul formulării cererii de transplant: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Funcţia cardiacă: EKG şi FEVS (ecocardiograma)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Funcţia hepatică: AST, ALT, LDH, bilirubină, γGT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Funcţia renală: uree, creatinină, acid uric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Funcţia pulmonară (teste funcţionale ventilatorii - opţional):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Markeri infecţioşi: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Ac anti HIV 1 şi HIV 2                | THPA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HIV p24 antigen                       | Anti HTLV 1 şi 2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HIV 1/2 PCR                           | CMV Anti IgG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Ag HBs                                | CMV Anti IgM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Anti HBs                              | EBV Anti IgG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Anti HBc                              | EBV Anti IgM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HBV PCR                               | Toxoplasma Anti IgG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Anti HCV                              | Toxoplasm Anti IgM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HCV PCR                               | Altele: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Evaluare psihiatrică: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Semnătura medicului psihiatru ....... Parafa medicului psihiatru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Alte boli asociate: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Elemente de fundamentare a cererii de transplant: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Anticorpi iregulari: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Fenotip HLA (se va anexa buletinul de analiză conţinând screening-ul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intrafamilial).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Alte observaţii (probleme sociale etc.).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Ţinând cont de tipul de boală şi de evoluţia acesteia, este de apreciat că la nivelul cunoştinţelor medicale actuale, acest pacient are şanse mai mari de supravieţuire prin efectuarea unui allotransplant cu celule stem hematopoietice. Dat fiind că nu există donator în familie, solicit evaluarea cazului în vederea căutării, prin RNDVCSH, a unui donator neînrudit HLA compatibil.</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Nume şi prenume medic curant:         | Semnătura şi parafa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medicului curant: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Unitatea medicală:                    | Ştampila unităţii medicale: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Data: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ANEXA IV.7</w:t>
      </w:r>
    </w:p>
    <w:p w:rsidR="00E87107" w:rsidRPr="002663F0" w:rsidRDefault="00E87107" w:rsidP="00E87107">
      <w:pPr>
        <w:autoSpaceDE w:val="0"/>
        <w:autoSpaceDN w:val="0"/>
        <w:adjustRightInd w:val="0"/>
        <w:spacing w:after="0" w:line="240" w:lineRule="auto"/>
        <w:jc w:val="both"/>
        <w:rPr>
          <w:rFonts w:ascii="Courier New" w:hAnsi="Courier New" w:cs="Courier New"/>
          <w:b/>
          <w:bCs/>
          <w:color w:val="1F4E79" w:themeColor="accent1" w:themeShade="80"/>
          <w:sz w:val="16"/>
          <w:szCs w:val="16"/>
        </w:rPr>
      </w:pPr>
      <w:r w:rsidRPr="002663F0">
        <w:rPr>
          <w:rFonts w:ascii="Courier New" w:hAnsi="Courier New" w:cs="Courier New"/>
          <w:color w:val="1F4E79" w:themeColor="accent1" w:themeShade="80"/>
          <w:sz w:val="16"/>
          <w:szCs w:val="16"/>
        </w:rPr>
        <w:t xml:space="preserve">    </w:t>
      </w:r>
      <w:r w:rsidRPr="002663F0">
        <w:rPr>
          <w:rFonts w:ascii="Courier New" w:hAnsi="Courier New" w:cs="Courier New"/>
          <w:b/>
          <w:bCs/>
          <w:color w:val="1F4E79" w:themeColor="accent1" w:themeShade="80"/>
          <w:sz w:val="16"/>
          <w:szCs w:val="16"/>
        </w:rPr>
        <w:t xml:space="preserve">la </w:t>
      </w:r>
      <w:r w:rsidRPr="002663F0">
        <w:rPr>
          <w:rFonts w:ascii="Courier New" w:hAnsi="Courier New" w:cs="Courier New"/>
          <w:b/>
          <w:bCs/>
          <w:color w:val="1F4E79" w:themeColor="accent1" w:themeShade="80"/>
          <w:sz w:val="16"/>
          <w:szCs w:val="16"/>
          <w:u w:val="single"/>
        </w:rPr>
        <w:t>anexa nr. 5</w:t>
      </w:r>
      <w:r w:rsidRPr="002663F0">
        <w:rPr>
          <w:rFonts w:ascii="Courier New" w:hAnsi="Courier New" w:cs="Courier New"/>
          <w:b/>
          <w:bCs/>
          <w:color w:val="1F4E79" w:themeColor="accent1" w:themeShade="80"/>
          <w:sz w:val="16"/>
          <w:szCs w:val="16"/>
        </w:rPr>
        <w:t xml:space="preserve"> la normele tehnice</w:t>
      </w:r>
    </w:p>
    <w:p w:rsidR="00E87107" w:rsidRPr="002663F0" w:rsidRDefault="00E87107" w:rsidP="00E87107">
      <w:pPr>
        <w:autoSpaceDE w:val="0"/>
        <w:autoSpaceDN w:val="0"/>
        <w:adjustRightInd w:val="0"/>
        <w:spacing w:after="0" w:line="240" w:lineRule="auto"/>
        <w:jc w:val="both"/>
        <w:rPr>
          <w:rFonts w:ascii="Courier New" w:hAnsi="Courier New" w:cs="Courier New"/>
          <w:b/>
          <w:bCs/>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b/>
          <w:bCs/>
          <w:color w:val="1F4E79" w:themeColor="accent1" w:themeShade="80"/>
          <w:sz w:val="16"/>
          <w:szCs w:val="16"/>
        </w:rPr>
        <w:lastRenderedPageBreak/>
        <w:t xml:space="preserve">    DECIZIA COMISIEI DE ALLOTRANSPLANT DE CELULE STEM HEMATOPOIETICE DE LA DONATOR NEÎNRUDIT</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Data primirii cererii: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Data analizării cererii: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Rezultatul cererii (indicaţie transplant):| |_| DA         | |_| NU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Nume:                                     | Prenume: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CNP:                                      | CI/Certificat de naştere: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Adresă:                                   | Tel: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E-mail: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Diagnosticul complet (clinic, etiologic, forma evolutivă, boli asociate etc.)|</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Motivarea formulată de comisie: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Nivel de urgenţă:                         | |_| Ridicat    | |_| Mediu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Centrul de Transplant desemnat**: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Centrul de transplant are obligaţia să confirme preluarea pacientului şi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includerea în programul său de transplant, în termen de 7 zile lucrătoare.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Alte observaţii ale comisiei (vor fi menţionate recomandări pentru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tratamentul şi monitorizarea medicală a pacientului până la identificarea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unui donator compatibil de către Registrul Naţional al Donatorilor Voluntari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de Celule Stem Hematopoietice (RNDVCSH) şi stabilirea de către centrul de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transplant desemnat a planului de transplant):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Avizul Comisiei:</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 |_| DA             |        |_| NU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 Data: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Comisia de allotransplant de celule stem hematopoietice de la donator neînrudit</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Preşedinte: | Nume:                             | Semnătura şi parafa: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Membrii | 1.| Nume:                             | Semnătura şi parafa: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2.| Nume:                             | Semnătura şi parafa: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 Comisia de allotransplant de celule stem hematopoietice de la donator neînrudit va desemna Centrul de Transplant unde se va efectua procedura, respectând ordinea preferinţelor pacientului.</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ANEXA IV.8</w:t>
      </w:r>
    </w:p>
    <w:p w:rsidR="00E87107" w:rsidRPr="002663F0" w:rsidRDefault="00E87107" w:rsidP="00E87107">
      <w:pPr>
        <w:autoSpaceDE w:val="0"/>
        <w:autoSpaceDN w:val="0"/>
        <w:adjustRightInd w:val="0"/>
        <w:spacing w:after="0" w:line="240" w:lineRule="auto"/>
        <w:jc w:val="both"/>
        <w:rPr>
          <w:rFonts w:ascii="Courier New" w:hAnsi="Courier New" w:cs="Courier New"/>
          <w:b/>
          <w:bCs/>
          <w:color w:val="1F4E79" w:themeColor="accent1" w:themeShade="80"/>
          <w:sz w:val="16"/>
          <w:szCs w:val="16"/>
        </w:rPr>
      </w:pPr>
      <w:r w:rsidRPr="002663F0">
        <w:rPr>
          <w:rFonts w:ascii="Courier New" w:hAnsi="Courier New" w:cs="Courier New"/>
          <w:color w:val="1F4E79" w:themeColor="accent1" w:themeShade="80"/>
          <w:sz w:val="16"/>
          <w:szCs w:val="16"/>
        </w:rPr>
        <w:t xml:space="preserve">    </w:t>
      </w:r>
      <w:r w:rsidRPr="002663F0">
        <w:rPr>
          <w:rFonts w:ascii="Courier New" w:hAnsi="Courier New" w:cs="Courier New"/>
          <w:b/>
          <w:bCs/>
          <w:color w:val="1F4E79" w:themeColor="accent1" w:themeShade="80"/>
          <w:sz w:val="16"/>
          <w:szCs w:val="16"/>
        </w:rPr>
        <w:t xml:space="preserve">la </w:t>
      </w:r>
      <w:r w:rsidRPr="002663F0">
        <w:rPr>
          <w:rFonts w:ascii="Courier New" w:hAnsi="Courier New" w:cs="Courier New"/>
          <w:b/>
          <w:bCs/>
          <w:color w:val="1F4E79" w:themeColor="accent1" w:themeShade="80"/>
          <w:sz w:val="16"/>
          <w:szCs w:val="16"/>
          <w:u w:val="single"/>
        </w:rPr>
        <w:t>anexa nr. 5</w:t>
      </w:r>
      <w:r w:rsidRPr="002663F0">
        <w:rPr>
          <w:rFonts w:ascii="Courier New" w:hAnsi="Courier New" w:cs="Courier New"/>
          <w:b/>
          <w:bCs/>
          <w:color w:val="1F4E79" w:themeColor="accent1" w:themeShade="80"/>
          <w:sz w:val="16"/>
          <w:szCs w:val="16"/>
        </w:rPr>
        <w:t xml:space="preserve"> la normele tehnice</w:t>
      </w:r>
    </w:p>
    <w:p w:rsidR="00E87107" w:rsidRPr="002663F0" w:rsidRDefault="00E87107" w:rsidP="00E87107">
      <w:pPr>
        <w:autoSpaceDE w:val="0"/>
        <w:autoSpaceDN w:val="0"/>
        <w:adjustRightInd w:val="0"/>
        <w:spacing w:after="0" w:line="240" w:lineRule="auto"/>
        <w:jc w:val="both"/>
        <w:rPr>
          <w:rFonts w:ascii="Courier New" w:hAnsi="Courier New" w:cs="Courier New"/>
          <w:b/>
          <w:bCs/>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b/>
          <w:bCs/>
          <w:color w:val="1F4E79" w:themeColor="accent1" w:themeShade="80"/>
          <w:sz w:val="16"/>
          <w:szCs w:val="16"/>
        </w:rPr>
        <w:t xml:space="preserve">    DESEMNAREA CENTRULUI DE TRANSPLANT DE CĂTRE COMISIA DE ALLOTRANSPLANT DE CELULE STEM HEMATOPOIETICE DE LA DONATOR NEÎNRUDIT</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Nr.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Către: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CENTRUL DE TRANSPLANT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DIN CADRUL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Prin prezenta, a fost desemnat Centrul de Transplant din cadrul ............................... în vederea preluării şi includerii în programul de transplant a pacientului ................................... CNP ......................................, cu diagnosticul ............................................ pentru efectuarea allotransplantului de celule stem hematopoietice de la donator neînrudit.</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Vă trimitem alăturat Decizia Comisiei de allotransplant de celule stem hematopoietice de la donator neînrudit cu privire la cererea de evaluare a indicaţiei de transplant de celule stem </w:t>
      </w:r>
      <w:r w:rsidRPr="002663F0">
        <w:rPr>
          <w:rFonts w:ascii="Courier New" w:hAnsi="Courier New" w:cs="Courier New"/>
          <w:color w:val="1F4E79" w:themeColor="accent1" w:themeShade="80"/>
          <w:sz w:val="16"/>
          <w:szCs w:val="16"/>
        </w:rPr>
        <w:lastRenderedPageBreak/>
        <w:t>hematopoietice de la donator neînrudit, înregistrată cu Nr. ..............................., care are avizul de începere căutării şi identificării prin RNDVCSH a unui donator neînrudit de celule stem hematopoietice compatibil şi efectuării de allotransplant de celule stem hematopoietice.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Preşedinte Comisie,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Nume şi prenume                                   | Semnătură şi parafă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ANEXA IV.9</w:t>
      </w:r>
    </w:p>
    <w:p w:rsidR="00E87107" w:rsidRPr="002663F0" w:rsidRDefault="00E87107" w:rsidP="00E87107">
      <w:pPr>
        <w:autoSpaceDE w:val="0"/>
        <w:autoSpaceDN w:val="0"/>
        <w:adjustRightInd w:val="0"/>
        <w:spacing w:after="0" w:line="240" w:lineRule="auto"/>
        <w:jc w:val="both"/>
        <w:rPr>
          <w:rFonts w:ascii="Courier New" w:hAnsi="Courier New" w:cs="Courier New"/>
          <w:b/>
          <w:bCs/>
          <w:color w:val="1F4E79" w:themeColor="accent1" w:themeShade="80"/>
          <w:sz w:val="16"/>
          <w:szCs w:val="16"/>
        </w:rPr>
      </w:pPr>
      <w:r w:rsidRPr="002663F0">
        <w:rPr>
          <w:rFonts w:ascii="Courier New" w:hAnsi="Courier New" w:cs="Courier New"/>
          <w:color w:val="1F4E79" w:themeColor="accent1" w:themeShade="80"/>
          <w:sz w:val="16"/>
          <w:szCs w:val="16"/>
        </w:rPr>
        <w:t xml:space="preserve">    </w:t>
      </w:r>
      <w:r w:rsidRPr="002663F0">
        <w:rPr>
          <w:rFonts w:ascii="Courier New" w:hAnsi="Courier New" w:cs="Courier New"/>
          <w:b/>
          <w:bCs/>
          <w:color w:val="1F4E79" w:themeColor="accent1" w:themeShade="80"/>
          <w:sz w:val="16"/>
          <w:szCs w:val="16"/>
        </w:rPr>
        <w:t xml:space="preserve">la </w:t>
      </w:r>
      <w:r w:rsidRPr="002663F0">
        <w:rPr>
          <w:rFonts w:ascii="Courier New" w:hAnsi="Courier New" w:cs="Courier New"/>
          <w:b/>
          <w:bCs/>
          <w:color w:val="1F4E79" w:themeColor="accent1" w:themeShade="80"/>
          <w:sz w:val="16"/>
          <w:szCs w:val="16"/>
          <w:u w:val="single"/>
        </w:rPr>
        <w:t>anexa nr. 5</w:t>
      </w:r>
      <w:r w:rsidRPr="002663F0">
        <w:rPr>
          <w:rFonts w:ascii="Courier New" w:hAnsi="Courier New" w:cs="Courier New"/>
          <w:b/>
          <w:bCs/>
          <w:color w:val="1F4E79" w:themeColor="accent1" w:themeShade="80"/>
          <w:sz w:val="16"/>
          <w:szCs w:val="16"/>
        </w:rPr>
        <w:t xml:space="preserve"> la normele tehnice</w:t>
      </w:r>
    </w:p>
    <w:p w:rsidR="00E87107" w:rsidRPr="002663F0" w:rsidRDefault="00E87107" w:rsidP="00E87107">
      <w:pPr>
        <w:autoSpaceDE w:val="0"/>
        <w:autoSpaceDN w:val="0"/>
        <w:adjustRightInd w:val="0"/>
        <w:spacing w:after="0" w:line="240" w:lineRule="auto"/>
        <w:jc w:val="both"/>
        <w:rPr>
          <w:rFonts w:ascii="Courier New" w:hAnsi="Courier New" w:cs="Courier New"/>
          <w:b/>
          <w:bCs/>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b/>
          <w:bCs/>
          <w:color w:val="1F4E79" w:themeColor="accent1" w:themeShade="80"/>
          <w:sz w:val="16"/>
          <w:szCs w:val="16"/>
        </w:rPr>
      </w:pPr>
      <w:r w:rsidRPr="002663F0">
        <w:rPr>
          <w:rFonts w:ascii="Courier New" w:hAnsi="Courier New" w:cs="Courier New"/>
          <w:b/>
          <w:bCs/>
          <w:color w:val="1F4E79" w:themeColor="accent1" w:themeShade="80"/>
          <w:sz w:val="16"/>
          <w:szCs w:val="16"/>
        </w:rPr>
        <w:t xml:space="preserve">                         CERERE DE CĂUTARE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b/>
          <w:bCs/>
          <w:color w:val="1F4E79" w:themeColor="accent1" w:themeShade="80"/>
          <w:sz w:val="16"/>
          <w:szCs w:val="16"/>
        </w:rPr>
        <w:t xml:space="preserve">    În Registrul Naţional al Donatorilor Voluntari de Celule Stem Hematopoietice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Tipul căutării:                | Data cererii (zz/ll/aaaa):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                             |_____________________________________________|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 Donatori de celule stem    |                                _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                             | Este aceasta căutare urgentă? |_| Da |_| Nu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 Unităţi de sânge cordonal  |_____________________________________________|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                             |                                _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 Donatori de celule stem şi | Sunt acceptate mismatch-uri?  |_| Da |_| Nu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sânge cordonal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Nume pacient:                  | Prenume pacient: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Avizul Comisiei de             | ID Pacient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allotransplant de celule stem  | (atribuit de RNDVCSH):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hematopoietice de la donator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neînrudit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Nr. ........../...............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Data naşterii (zz/ll/aaaa):    | CNP: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Greutate:                      | Sex: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masculin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feminin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Diagnostic:                    | Data diagnosticării: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(zz/ll/aaaa)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Statusul bolii:                | Status CMV: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necunoscut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pozitiv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negativ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Data (zz/ll/aaaa):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Grupa de sânge/RhD:            | Etnia (opţional):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Rezultatele tipării clasa I a pacientului (se ataşează buletinul de laborator):</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A                 | B                | C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Primul antigen:  |                   |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Al 2-lea antigen:|                   |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Metoda de testare| |_| Serologie     | |_| Serologie    | |_| Serologie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ADN           | |_| ADN          | |_| ADN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Rezultatele tipării clasa II a pacientului (se ataşează buletinul de laborator):</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DRB1   | DRB3/4/5|  DQB1   |  DPB1   |  DQA1   |   DPA1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Primul antigen   |         |         |         |         |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lastRenderedPageBreak/>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Al 2-lea antigen |         |         |         |         |         |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Metoda de testare||_|      ||_|      ||_|      ||_|      ||_|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|Serologie|Serologie|Serologie|Serologie|Serologie|Serologie|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||_| ADN  ||_| ADN  ||_| ADN  ||_| ADN  ||_| ADN  ||_| ADN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Au fost identificate haplotipuri?                        ||_| Da   ||_| Nu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Informaţii despre mismatch-uri (MM) acceptate:</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Locus | Antigen-MM                        | Alelic-MM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A     |  |_| 0    |  |_| 1    |  |_| 2    |  |_| 0    |  |_| 1    |  |_| 2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B     |  |_| 0    |  |_| 1    |  |_| 2    |  |_| 0    |  |_| 1    |  |_| 2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C     |  |_| 0    |  |_| 1    |  |_| 2    |  |_| 0    |  |_| 1    |  |_| 2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DRB1  |  |_| 0    |  |_| 1    |  |_| 2    |  |_| 0    |  |_| 1    |  |_| 2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   _       |   _       |   _       |   _       |   _       |   _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DQB1  |  |_| 0    |  |_| 1    |  |_| 2    |  |_| 0    |  |_| 1    |  |_| 2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Medic Centrul de Transplant</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______________________________________________________________________________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Telefon:                      | Fax:                  | e-mail: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Nume şi prenume               | Semnătura şi parafă   | L.Ş.                 |</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|_______________________________|_______________________|______________________|</w:t>
      </w: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p>
    <w:p w:rsidR="00E87107" w:rsidRPr="002663F0" w:rsidRDefault="00E87107" w:rsidP="00E87107">
      <w:pPr>
        <w:autoSpaceDE w:val="0"/>
        <w:autoSpaceDN w:val="0"/>
        <w:adjustRightInd w:val="0"/>
        <w:spacing w:after="0" w:line="240" w:lineRule="auto"/>
        <w:jc w:val="both"/>
        <w:rPr>
          <w:rFonts w:ascii="Courier New" w:hAnsi="Courier New" w:cs="Courier New"/>
          <w:color w:val="1F4E79" w:themeColor="accent1" w:themeShade="80"/>
          <w:sz w:val="16"/>
          <w:szCs w:val="16"/>
        </w:rPr>
      </w:pPr>
      <w:r w:rsidRPr="002663F0">
        <w:rPr>
          <w:rFonts w:ascii="Courier New" w:hAnsi="Courier New" w:cs="Courier New"/>
          <w:color w:val="1F4E79" w:themeColor="accent1" w:themeShade="80"/>
          <w:sz w:val="16"/>
          <w:szCs w:val="16"/>
        </w:rPr>
        <w:t xml:space="preserve">    Vă mulţumim în numele acestui pacient!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ANEXA IV.10</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anexa nr. 5</w:t>
      </w:r>
      <w:r w:rsidRPr="00E87107">
        <w:rPr>
          <w:rFonts w:cs="Times New Roman"/>
          <w:b/>
          <w:bCs/>
        </w:rPr>
        <w:t xml:space="preserve"> la normele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Indicaţiile pentru efectuarea procedurii FIV/ET, în cazuri autologe, cu excluderea donării de ovocite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Absenţa sau obstrucţia trompelor uterine bilateral;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Patologie masculină severă - sub 5 milioane de spermatozoizi cu mobilitate progresivă sau sub 4% spermatozoizi cu morfologie normală;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Infertilitate de orice altă etiologie, inclusiv cea de cauză neidentificată, dacă tratamentele convenţionale nu au dat rezultat (eşecul obţinerii sarcinii după minim 3 cicluri de stimulare ovariană cu inseminare intrauterină);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Endometrioza în stadii avansate III - IV.</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ANEXA IV.11</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anexa nr. 5</w:t>
      </w:r>
      <w:r w:rsidRPr="00E87107">
        <w:rPr>
          <w:rFonts w:cs="Times New Roman"/>
          <w:b/>
          <w:bCs/>
        </w:rPr>
        <w:t xml:space="preserve"> la normele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Lista privind setul minim de investigaţii paraclinice necesare pentru includere în subprogramul FIV/ET:</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Setul minim de investigaţii paraclinice efectuate la femei:</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în ultimele 3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markeri endocrini: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TSH;</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prolactina;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investigaţii imunologice pentru boli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Ag Chlamydia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Ag Mycoplasme;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examinări microbiologice: cultura secreţie col uterin;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examinări imagistice medicale: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 histeroscopie sau sonohisterografie;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 ecografie transvaginală.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în ultimele 6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markeri endocrini: AMH;</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investigaţii imunologice pentru boli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Ag HBs;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Ac HBc;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Ac HCV;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Anti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VDRL sau TPHA;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în ultimele 12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investigaţii hematologice: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hemoleucograma;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APTT;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fibrinogenemie;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investigaţii biochimice: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glicemie;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uree serică;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creatinină serică;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TGO;</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TGP;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investigaţii imunologice pentru boli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Rubeola IgG,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Varicela IgG,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Toxoplasma IgG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Toxoplasma IgM,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3.5. CMV IgG,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3.6. Herpes IgG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examinări citologice: frotiu cervical Babeş-Papanicolaou</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fără limită de timp: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investigaţii hematologice: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grup de sânge;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Rh.</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Setul minim de investigaţii paraclinice efectuate la bărbaţi: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în ultimele 6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examinări microbiologice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spermograma - efectuată în unitatea sanitară la care a depus dosarul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1.2. spermocultura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investigaţii imunologice pentru boli infecţioase: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Ag HBs;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Ac HBc;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Ac HCV;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HIV;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VDRL sau TPHA;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fără limită de timp: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investigaţii hematologice: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grup de sânge;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Rh.</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ANEXA 6</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normele</w:t>
      </w:r>
      <w:r w:rsidRPr="00E87107">
        <w:rPr>
          <w:rFonts w:cs="Times New Roman"/>
          <w:b/>
          <w:bCs/>
        </w:rPr>
        <w:t xml:space="preserv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V. PROGRAMUL NAŢIONAL DE EVALUARE ŞI PROMOVARE A SĂNĂTĂŢII ŞI EDUCAŢIE PENTRU SĂNĂTATE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Îmbunătăţirea stării de sănătate a populaţie prin promovarea unui stil de viaţă sănătos şi combaterea principalilor factori de risc: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Structură: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Subprogramul de evaluare şi promovare a sănătăţii şi educaţie pentru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Subprogramul de prevenire şi combatere a consumului de tutun.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V.1. SUBPROGRAMUL DE EVALUARE ŞI PROMOVARE A SĂNĂTĂŢII ŞI EDUCAŢIE PENTRU SĂNĂTATE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Unitatea naţională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Institutul Naţional de Sănătate Publică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Domenii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intervenţii pentru un stil de viaţă sănătos;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evaluarea stării de sănătate a populaţiei generale.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 Intervenţii pentru un stil de viaţă sănătos: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organizarea şi desfăşurarea campaniilor IEC destinate celebrării zilelor mondiale/europene conform calendarului stabilit anual şi campaniilor IEC cu teme stabilite pe baza unor priorităţi de sănătate specifice naţionale;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1.2. organizarea şi desfăşurarea campaniilor IEC destinate priorităţilor de sănătate specifice naţionale, locale şi responsabilităţilor rezultate din alte documente strategice;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activităţi desfăşurate pentru punerea în aplicare a planurilor judeţene de acţiune pentru alimentaţie sănătoasă şi activitate fizică la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activităţi complementare.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1.1. Organizarea şi desfăşurarea campaniilor IEC destinate celebrării zilelor mondiale/europene conform calendarului stabilit anual şi campaniilor IEC cu teme stabilite pe baza unor priorităţi de sănătate specifice naţionale: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Obiectiv specific: creşterea numărului persoanelor informate privind stilul de viaţă sănătos şi combaterea principalilor factori de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Beneficiari: populaţia generală şi grupe ţintă specifice stabilite la fiecare eveniment şi conform priorităţilor naţionale identificate;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1.2.3.1. indicatori fizici: număr de evenimente/campanii IEC: minim 5/an organizate şi desfăşurate la fiecare nivel (naţional, respectiv local);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1.2.3.2. indicatori de eficienţă: cost mediu estimat/eveniment/campanie IEC: 500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1.1.4.1. Institutul Naţional de Sănătate Publică, prin Centrul naţional de evaluare şi promovare a stării de sănătate (CNEPSS);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1.1.4.2. direcţiile de sănătate publică, în parteneriat cu asociaţiile profesionale şi societatea civilă.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 Metodologia intervenţiei: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1.1.5.1. INSP prin CNEPSS realizează: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1.1.5.1.1. elaborarea propunerii calendarului anual pentru celebrarea zilelor mondiale/europene şi campanii IEC cu teme stabilite pe baza unor priorităţi de sănătate specifice naţionale şi transmiterea acestuia Ministerului Sănătăţii pentru aprobare;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1.1.5.1.2. elaborarea metodologiei derulării campaniilor naţionale/locale;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1.1.5.1.3. elaborarea de materiale de către CRSP-uri conform calendarului, consultarea DSP-urilor, pretestarea materialelor şi elaborarea propunerilor de activităţi la nivelul DSP-urilor, transmiterea propunerilor la CRSP-uri şi CNEPSS şi transmiterea pentru aprobare la DGAMSP;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1.1.5.1.4. transmiterea de către DGAMSP a aprobării către CNEPSS;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1.1.5.1.5. transmiterea de către CNEPSS a materialelor aprobate către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1.1.5.2.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1.1.5.2.1. proiectarea şi implementarea la nivel local;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1.1.5.2.2. raportarea realizării activităţilor la CRSP, CNEPSS şi Ministerul Sănătăţii - DGAMSP.</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w:t>
      </w:r>
      <w:r w:rsidRPr="00E87107">
        <w:rPr>
          <w:rFonts w:cs="Times New Roman"/>
          <w:b/>
          <w:bCs/>
          <w:i/>
          <w:iCs/>
        </w:rPr>
        <w:t>1.2. Organizarea şi desfăşurarea campaniilor IEC destinate priorităţilor de sănătate specifice naţionale, locale şi responsabilităţilor rezultate din alte documente strategice: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Obiectiv specific: creşterea ponderii populaţiei informate din grupurile ţintă privind determinanţii sănătăţii şi combaterea principalilor factori de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1.2.2. Beneficiari: populaţia generală, grupuri vulnerabile, cu accent pe populaţia rromă şi grupe-ţintă specifice identificate conform priorităţilor naţionale şi locale;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1.2.3.1. indicatori fizici: număr de intervenţii/activităţi IEC destinate populaţiilor vulnerabile organizate şi desfăşurate la nivel la fiecare nivel (naţional, respectiv local): minim 5/an;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1.2.3.2. indicatori de eficienţă: cost mediu estimat/intervenţii/activităţi IEC destinată populaţiilor vulnerabile organizată şi desfăşurată la nivel local: 500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1.2.4.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1.2.4.1. INSP prin CNEPSS;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1.2.4.2. direcţiile de sănătate publică, în parteneriat cu asociaţiile profesionale şi societatea civilă;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 Metodologia intervenţiei: INSP prin CNEPSS asigură monitorizarea implementării şi raportarea rezultatelor;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1.3. Activităţi desfăşurate pentru punerea în aplicare a planurilor judeţene de acţiune pentru alimentaţie sănătoasă şi activitate fizică la copii şi adolescenţi: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 Obiective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1.3.1.1. promovarea unui stil de viaţă sănătos în vederea adoptării unui comportament sanogen în ceea ce priveşte nutriţia şi activitatea fizică în rândul copiilor şi adolescenţilor;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1.3.1.2. extinderea modelelor de bună practică privind adoptarea unui stil de viaţă sănătos în rândul copiilor şi adolescenţilor şi elaborarea planurilor judeţene de acţiune pentru stil de viaţă sănătos;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1.3.2. Beneficiari: copii şi adolescenţi cu vârsta cuprinsă între 3 - 19 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1.3.3.1.1. număr de activităţi desfăşurate la nivel judeţean în concordanţă cu planurile de acţiune judeţene privind alimentaţia sănătoasă şi activitatea fizică: 5.000 activităţi/an;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1.3.3.1.2. număr de instituţii implicate în desfăşurarea activităţilor: 400;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1.3.3.1.3. număr de copii şi tineri implicaţi în activităţile desfăşurate: 70.000 copii;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1.3.3.2. indicatori de rezultat: 12 judeţe care au elaborat şi implementat planuri stil de viaţă sănătos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1.3.4.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1.3.4.1. INSP prin CNEPSS;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1.3.4.2. direcţiile de sănătate publică în parteneriat cu asociaţiile profesionale şi societatea civilă.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1.4. Activităţi complementare: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 Obiectiv specific: asigurarea organizării şi coordonării activităţilor;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 Grup ţintă: neaplicabil;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1.4.3.1. indicatori fizici: număr activităţi coordonare/an: 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1.4.3.2. indicatori de rezultat: 5 rapoarte/an;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1.4.4. Unităţi de specialitate care implementează: INSP;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 Metodologia intervenţiei: INSP prin CNEPSS va asigura: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1.4.5.1. desemnarea prin decizie internă a coordonatorilor activităţilor, activităţi suport şi coordonarea metodologică a realizării activităţilor;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1.4.5.2. asigurarea distribuţiei resurselor financiare;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1.4.5.3. educaţie continuă, instruirea şi formarea profesională în domeniu;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1.4.5.4. valorificarea şi diseminarea rezultatelor;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1.4.5.5. instruirea şi formarea personalului direcţiilor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1.4.5.6. elaborarea de proiecte de acte normative în domeniile specifice de responsabilitate.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 Evaluarea stării de sănătate a populaţiei generale: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evaluarea stării de sănătate a copiilor şi tinerilor;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evaluarea stării de sănătate a populaţiei generale.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2.1. Evaluarea stării de sănătate a copiilor şi tinerilor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2.1.1.1. evaluarea stării de nutriţie a copiilor din ciclul primar (6 - 10 ani) conform metodologiei OMS prin participarea la proiectul "European Childhood Obesity Surveillance Initiative (COSI)";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2.1.1.2. evaluarea nivelului de dezvoltare fizică şi a stării de sănătate pe baza examenelor medicale de bilanţ la copiii şi tinerii din colectivităţile şcolare din mediul urban şi rural;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2.1.1.3. evaluarea morbidităţii cronice prin dispensarizare în colectivităţile de copii şi tineri;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2.1.1.4. supravegherea stării de sănătate a copiilor şi adolescenţilor din colectivităţi prin efectuarea triajului epidemiologic după vacanţe;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2.1.1.5. identificarea, cuantificarea şi monitorizarea riscului specific pentru sănătate generat de comportamentele cu risc (YRBSS-CDC);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2.1.1.6. utilizarea modelului ecologic pentru intervenţiile de prevenire a violenţei la elevi;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2.1.1.7. evaluarea profilului de risc psiho-social în comunităţi şcolare;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2.1.1.8. realizarea de studii şi cercetări privind determinanţii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Obiectiv specific: evaluarea sănătăţii copiilor şi tinerilor;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Beneficiari: copii şi tineri din colectivităţi de educaţie;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2.1.4. Indicatori de evaluare: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2.1.4.1. indicatori fizici: număr intervenţii de monitorizare a sănătăţii copiilor/an: 420/an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2.1.4.2. indicatori de eficienţă: 155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2.1.4.3. indicatori de rezultat: 4 rapoarte anuale privind sănătatea copiilor;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2.1.5.1. INSP prin CNEPSS;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2.1.5.2.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 Metodologia intervenţiei: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2.1.6.1. INSP prin CNEPSS asigură metodologia intervenţiei.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2.1.6.2. direcţiile de sănătate publică: asigură colectarea, validarea şi transmiterea lor către INSP.</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2.2. Evaluarea stării de sănătate a populaţiei generale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2.2.1.1. evaluarea stării de sănătate a populaţiei României;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2.2.1.2. monitorizarea inegalităţilor în starea de sănătate a populaţiei României;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2.2.1.3. realizarea de studii şi cercetări privind determinanţii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2.2.1.4. realizarea de activităţi complementare.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Obiectiv specific: evidenţierea nivelului, tendinţelor indicatorilor stării de sănătate la nivel naţional şi teritorial;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Beneficiari: populaţia generală;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2.2.4.1. indicatori fizici: 4 rapoarte/an;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2.2.4.2. indicatori de eficienţă: cost mediu/raport: 5000 lei/raport 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2.2.4.3. indicatori de rezultat: 2 rapoarte naţionale anuale privind starea de sănătate a populaţiei elaborat;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2.2.5.1. INSP;</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2.2.5.2. direcţiile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 Metodologia intervenţiei: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2.2.6.1. INSP prin CNEPSS stabileşte priorităţile de cercetare pe baza priorităţilor naţionale şi a propunerilor elaborate de către CRPSS;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2.2.6.2. direcţiile de sănătate publică selectate asigură colectarea datelor.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furnituri de birou: creioane, pixuri şi mine, roller, hârtie, dosare, mape, coperţi îndosariere, bibliorafturi, plicuri, etichete, agrafe, capse, perforator, capsator, decapsator, cutter, markere, radiere, inele îndosariere, folii protectoare, pastă corectoare, post-it, scotch, sfoară, suporţi documente, calculator de birou, index adeziv, foarfece; hârtie pentru xerox şi imprimantă, toner/cartuş pentru imprimantă, fax, copiator, CD şi DVD, multifuncţională, stick memorie;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carburanţi şi lubrifianţi: achiziţia de benzină, motorină şi alţi carburanţi pentru mijloacele de transport din dotare; achiziţia de bonuri de combustibil; plata cardurilor de combustibil utilizate la benzinării;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piese de schimb şi accesorii pentru calculatoare, faxuri, imprimante, scanner, xerox, fax şi multifuncţionale achiziţionate din fondurile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timbre, servicii de poştă şi curierat, taxe poştale, abonament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5. editarea, tipărirea, multiplicarea şi diseminarea materiale de IEC: pliante, afişe, broşuri, bannere, sinteze, rapoarte, ghiduri şi buletine informative, chestionare;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materiale promoţionale cu mesaje educaţionale;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întreţinerea şi exploatarea dotărilor pentru comunicare-informare achiziţionate din fondurile programului: echipamente informatice, copiatoare, faxuri, xerox şi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reactivi: teste rapide control factori de risc;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obiecte de inventar necesare pentru realizarea activităţilor programului: active cu durată de folosinţă mai mare de 1 an şi valoare unitară sub 2.500 lei: tensiometre laptopuri, videoproiectoare, unităţi centrale, monitoare, imprimante, scanner, xerox, fax şi multifuncţionale;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deplasări interne: transport, cazarea şi diurna personalului propriu, taxe drum;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pregătire profesională: costuri de perfecţionare efectuate periodic;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achiziţionarea softurilor de prelucrare statistică a datelor;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cheltuieli de personal şi/sau pentru încheierea contractelor de prestări servicii conform prevederilor </w:t>
      </w:r>
      <w:r w:rsidRPr="00E87107">
        <w:rPr>
          <w:rFonts w:cs="Times New Roman"/>
          <w:color w:val="008000"/>
          <w:u w:val="single"/>
        </w:rPr>
        <w:t>art. 49</w:t>
      </w:r>
      <w:r w:rsidRPr="00E87107">
        <w:rPr>
          <w:rFonts w:cs="Times New Roman"/>
        </w:rPr>
        <w:t xml:space="preserve"> alin. (3)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V.2. SUBPROGRAMUL DE PREVENIRE ŞI COMBATERE A CONSUMULUI DE TUTUN</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Unitatea naţională de asistenţă tehnică şi management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Institutul de Pneumoftiziologie "Marius Nasta"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Obiective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creşterea numărului persoanelor informate privind posibilitatea de a beneficia de tratament specific pentru renunţarea la fumat;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creşterea numărului de persoane care beneficiază de tratament medicamentos în vederea renunţării la fumat;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analiza impactului măsurilor de combatere a consumului de tutun în rândul populaţiei adulte din România.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organizarea unei campanii naţionale IEC pentru celebrarea Zilei Naţionale fără Tutun prin Conferinţă de presă, realizare şi distribuire de materiale informative de tip postere şi flyere;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continuarea şi promovarea activităţii liniei telefonice apelabilă gratuit "Tel Verde - STOP FUMAT", precum şi a paginilor web www.stopfumat.eu şi Facebook www.facebook.com/stopfumat.eu;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asigurarea tratamentului medicamentos necesar pentru renunţarea la fumat, conform recomandărilor organizaţiilor profesionale din domeniu;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actualizarea studiului de evaluare a consumului de tutun în rândul adulţilor prin reluarea Global Adult Tobacco Survey (GATS) - forma scurtă, studiu validat şi recomandat de OMS-Europa.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D. Beneficiari:</w:t>
      </w:r>
      <w:r w:rsidRPr="00E87107">
        <w:rPr>
          <w:rFonts w:cs="Times New Roman"/>
        </w:rPr>
        <w:t xml:space="preserve"> persoanele care fumează.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E.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număr de campanii naţionale IEC: 1 campanie naţională IEC organizată în cea de-a treia săptămână din luna noiembrie;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număr total de persoane care au apelat gratuit linia telefonică "Tel Verde - STOP FUMAT": 10.000/an;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număr total de persoane care au accesat informaţii în mediul virtual: 40.000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număr total de persoane care au beneficiat de tratament medicamentos în vederea renunţării la fumat: 5000/an;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1.5. număr total de studii de evaluare a impactului măsurilor de combatere a consumului de tutun: 1/an;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cost mediu estimat/campanie naţională IEC: 8000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cost mediu estimat/persoană care a apelat linia telefonică: 11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cost mediu estimat/persoană care a accesat informaţiile în mediul virtual: 0,1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cost mediu estimat/persoană care a beneficiat de tratament medicamentos în vederea renunţării la fumat: 400 lei/persoană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2.5. cost mediu estimat/studiu de evaluare: 80.000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indicatori de rezultat: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creşterea numărului de persoane care apelează gratuit linia telefonică "Tel Verde - STOP FUMAT" cu 10% faţă de anul precedent;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creşterea numărului de persoane care accesează informaţiile în mediul virtual cu 10% în anul 2016 faţă de anul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creşterea numărului de persoane care beneficiază de tratament medicamentos în vederea renunţării la fumat cu 10% faţă de anul precedent;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 creşterea numărului de persoane care renunţă la fumat după primirea terapiei specifice cu minimum 10% în anul 2016 faţă de anul 2015.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F.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medicamente specifice corespunzătoare DCI-urilor: Vareniclinum; Bupropionum;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abonament pentru: linia telefonică gratuită "Tel Verde - STOP FUMAT"; şi găzduire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prestări servicii pentru: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 întreţinerea şi up-gradarea paginii de internet;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3.2. editarea, tipărirea şi multiplicarea materialelor de suport pentru campania IEC;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 realizarea studiului de evaluare a consumului de tutun în rândul adulţilor;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cheltuieli de personal şi/sau pentru încheierea contractelor de prestări servicii conform prevederilor </w:t>
      </w:r>
      <w:r w:rsidRPr="00E87107">
        <w:rPr>
          <w:rFonts w:cs="Times New Roman"/>
          <w:color w:val="008000"/>
          <w:u w:val="single"/>
        </w:rPr>
        <w:t>art. 49</w:t>
      </w:r>
      <w:r w:rsidRPr="00E87107">
        <w:rPr>
          <w:rFonts w:cs="Times New Roman"/>
        </w:rPr>
        <w:t xml:space="preserve"> alin. (3) - (6) din Legea nr. 95/2006 privind reforma în domeniul sănătăţii,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G. Criterii de selecţie pentru includerea unităţilor de specialitate în lista unităţilor care implementează subprogramul: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disponibilitatea de a stabili o relaţie contractuală, în condiţiile prevăzute de actele normative în vigoare, cu un medic cu drept de practică medicală care a urmat cel puţin 2 cursuri postuniversitare în domeniul tabacologiei, dintre care cel puţin unul din domeniul asistenţei psihologice a fumătorilor (de exemplu, curs de tehnici cognitiv-comportamentale în domeniul tabacologiei), pentru oferirea de consultaţii specifice în vederea renunţării la fumat;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să încaseze de la pacienţii care se adresează programului o sumă de maxim 100 lei reprezentând contravaloarea celor 4 consultaţii specifice în vederea renunţării la fumat din care minim 70% să o achite medicului care prestează serviciile medicale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să primească în farmacie, medicamentele specifice tratamentului dependenţei nicotinice acordate prin program.</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H. Lista unităţilor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activităţile prevăzute la punctul 3.1, 3.2, 3.4: Institutul Naţional de Pneumoftiziologie "Marius Nasta"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activitatea prevăzută la punctul 3.3.: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 Institutul de Boli Cardiovasculare "Prof. Dr. C. C. Iliescu"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 Institutul Naţional de Pneumoftiziologie "Prof. Dr. Marius Nasta"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 Spitalul MAI "Prof. Dr. D. Gerota"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 Spitalul Judeţean de Urgenţă Reşiţa;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2.5. Spitalul Judeţean de Urgenţă Slobozia;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2.6. Spitalul Clinic de Boli Infecţioase şi Pneumoftiziologie "Prof. Dr. Victor Babeş";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2.7. Timişoara, Spitalul Clinic de Pneumologie "Leon Daniello" Cluj 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2.8. Spitalul Clinic de Pneumologie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2.9. Spitalul Clinic de Recuperare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2.10. Spitalul Clinic Judeţean de Urgenţă "Sf. Spiridon"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Spitalul Clinic Judeţean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Spitalul Clinic Judeţean de Urgenţă "Pius Brânzeu"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Spitalul Clinic Judeţean de Urgenţă Alba Iulia;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2.14. Spitalul Clinic Judeţean de Urgenţă Deva;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2.15. Spitalul Clinic Judeţean de Urgenţă Galaţi;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2.16. Spitalul Clinic Judeţean de Urgenţă Ploieşti;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2.17. Spitalul Clinic Municipal Arad;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2.18. Spitalul de Boli Pulmonare Breaza;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2.19. Spitalul de pneumoftiziologie Baia Mare;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2.20. Spitalul de Pneumoftiziologie Brăila;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Spitalul de Pneumoftiziologie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Spitalul de Pneumoftiziologie Roşiorii de Vede;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2.23. Spitalul de Urgenţă Târgu Jiu;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2.24. Spitalul de Urgenţă Târgu-Cărbuneşti;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2.25. Spitalul Judeţean de Urgenţă Târgovişte;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2.26. Spitalul Judeţean de Urgenţă Vaslui;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2.27. Spitalul Judeţean de Urgenţă Zalău;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2.28. Spitalul Judeţean de Urgenţă "Dr. Fogolyan Kristof", Sfântu Gheorghe, Covasna;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2.29. Spitalul Judeţean de Urgenţă "Sf. Pantelimon" Focşani;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2.30. Spitalul Militar "Regina Maria" Braşov;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2.31. Spitalul Militar Piteşti;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2.32. Spitalul Municipal de Urgenţă Roman;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2.33. Spitalul Municipal Mediaş;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2.34. Spitalul Judeţean de Urgenţă "Dr. Constantin Opriş" Baia Mare;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2.35. Spitalul de Pneumoftiziologie Leamna Bucovat;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2.36. Spitalul Clinic de Boli Infecţioase şi Pneumoftiziologie "Victor Babeş" Craiova;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2.37. Spitalul Militar de Urgenţă "Dr. Ion Jianu" Piteşti;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2.38. Spitalul de Pneumoftiziologie Braşov.</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ANEXA 7</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normele</w:t>
      </w:r>
      <w:r w:rsidRPr="00E87107">
        <w:rPr>
          <w:rFonts w:cs="Times New Roman"/>
          <w:b/>
          <w:bCs/>
        </w:rPr>
        <w:t xml:space="preserv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VI. PROGRAMUL NAŢIONAL DE SĂNĂTATE A FEMEII ŞI COPILULUI</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A. Obiective: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ameliorarea stării de nutriţie a mamei şi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îmbunătăţirea stării de sănătate a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îmbunătăţirea stării de sănătate a femeii;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reducerea riscului de mortalitate infantilă şi maternă.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B. Structura: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Subprogramul pentru ameliorarea stării de nutriţie a mamei şi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Subprogramul de sănătate a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3. Subprogramul de sănătate a femeii.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C. Unitate de asistenţă tehnică şi management:</w:t>
      </w:r>
      <w:r w:rsidRPr="00E87107">
        <w:rPr>
          <w:rFonts w:cs="Times New Roman"/>
        </w:rPr>
        <w:t xml:space="preserve"> structura de specialitate din cadrul Institutului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VI.1. SUBPROGRAMUL PENTRU AMELIORAREA STĂRII DE NUTRIŢIE A MAMEI ŞI COPILULUI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Intervenţii pentru ameliorarea stării de nutriţie a mamei şi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promovarea alăptării, educaţiei prenatale şi îngrijirii nou-născuţilor;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profilaxia distrofiei la copiii cu vârstă cuprinsă între 0 - 12 luni, care nu beneficiază de lapte matern prin administrare de lapte praf;</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profilaxia malnutriţiei la copiii cu greutate mică la naştere.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1. Promovarea alăptării, educaţiei prenatale şi îngrijirii nou-născuţilor</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1.1. Activităţi:</w:t>
      </w:r>
      <w:r w:rsidRPr="00E87107">
        <w:rPr>
          <w:rFonts w:cs="Times New Roman"/>
        </w:rPr>
        <w:t xml:space="preserve"> monitorizarea, evaluarea, certificarea/recertificarea "Spitalelor Prietene ale Copilului", în parteneriat cu reprezentanţa UNICEF în România, prin intermediul reţelei de evaluatori naţionali;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1.2.1 indicatori fizici: număr de unităţi sanitare monitorizate, evaluate, certificate/recertificate: 10/an;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indicatori de eficienţă: cost mediu/activitate de monitorizare, evaluare, certificare/recertificare: 1.300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1.3.</w:t>
      </w:r>
      <w:r w:rsidRPr="00E87107">
        <w:rPr>
          <w:rFonts w:cs="Times New Roman"/>
        </w:rPr>
        <w:t xml:space="preserve"> Natura cheltuielilor eligibile: cheltuieli de deplasare pentru personalul propriu: transport, cazare, diurnă.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1.4.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2. Profilaxia distrofiei la copiii cu vârstă cuprinsă între 0 - 12 luni, care nu beneficiază de lapte matern prin administrare de lapte praf</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2.1. Activităţi:</w:t>
      </w:r>
      <w:r w:rsidRPr="00E87107">
        <w:rPr>
          <w:rFonts w:cs="Times New Roman"/>
        </w:rPr>
        <w:t xml:space="preserve"> procurarea şi distribuţia de lapte praf la copiii cu vârstă cuprinsă între 0 - 12 luni, care nu beneficiază de lapte matern prin administrare de lapte praf, conform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 Laptele praf se distribuie în condiţiile prevăzute de </w:t>
      </w:r>
      <w:r w:rsidRPr="00E87107">
        <w:rPr>
          <w:rFonts w:cs="Times New Roman"/>
          <w:color w:val="008000"/>
          <w:u w:val="single"/>
        </w:rPr>
        <w:t>Legea nr. 321/2001</w:t>
      </w:r>
      <w:r w:rsidRPr="00E87107">
        <w:rPr>
          <w:rFonts w:cs="Times New Roman"/>
        </w:rPr>
        <w:t xml:space="preserve"> privind acordarea gratuită de lapte praf pentru copiii cu vârste cuprinse între 0 - 12 luni şi </w:t>
      </w:r>
      <w:r w:rsidRPr="00E87107">
        <w:rPr>
          <w:rFonts w:cs="Times New Roman"/>
          <w:color w:val="008000"/>
          <w:u w:val="single"/>
        </w:rPr>
        <w:t>Ordinul</w:t>
      </w:r>
      <w:r w:rsidRPr="00E87107">
        <w:rPr>
          <w:rFonts w:cs="Times New Roman"/>
        </w:rPr>
        <w:t xml:space="preserve"> ministrului sănătăţii şi al ministrului administraţiei şi internelor nr. 267/1.253/2006 pentru aprobarea Normelor metodologice de aplicare a </w:t>
      </w:r>
      <w:r w:rsidRPr="00E87107">
        <w:rPr>
          <w:rFonts w:cs="Times New Roman"/>
          <w:color w:val="008000"/>
          <w:u w:val="single"/>
        </w:rPr>
        <w:t>Legii nr. 321/2001</w:t>
      </w:r>
      <w:r w:rsidRPr="00E87107">
        <w:rPr>
          <w:rFonts w:cs="Times New Roman"/>
        </w:rPr>
        <w:t xml:space="preserve"> privind acordarea gratuită de lapte praf pentru copiii cu vârste cuprinse între 0 - 12 luni, care nu beneficiază de lapte matern, cu completările şi modificările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indicatori fizici: număr de copii beneficiari: 55.000/an;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indicatori de eficienţă: cost mediu/copil beneficiar: 115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2.3. Natura cheltuielilor:</w:t>
      </w:r>
      <w:r w:rsidRPr="00E87107">
        <w:rPr>
          <w:rFonts w:cs="Times New Roman"/>
        </w:rPr>
        <w:t xml:space="preserve"> lapte praf - formulă pentru sugari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2.4.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2.4.1. direcţiile de sănătate publică judeţene şi a municipiului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2.4.2. cabinete de asistenţă medicală primară.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3. Profilaxia malnutriţiei la copiii cu greutate mică la naştere şi analiza mortalităţii infantile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3.1.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 administrarea de soluţii pentru alimentaţie parenterală şi alimente cu destinaţie medicală specială, pentru copilul cu greutate mică la naştere în scopul recuperării nutriţionale a acestuia şi prevenirii malnutriţiei protein-calorice; administrare în timpul spitalizării sau în regim ambulatoriu, după 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 analiza a mortalităţii infantile, la nivel naţional, sub coordonarea Institutului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3.2. Beneficiarii intervenţiei:</w:t>
      </w:r>
      <w:r w:rsidRPr="00E87107">
        <w:rPr>
          <w:rFonts w:cs="Times New Roman"/>
        </w:rPr>
        <w:t xml:space="preserve"> copii cu greutatea la naştere sub 2500 g până la vârsta de 3 luni sau greutatea de 3000 gr.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3.3.1.1. număr copii beneficiari: 18.000 copii/an;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3.3.1.2. număr rapoarte privind mortalitatea infantilă: 1/an;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3.3.2. indicatori de eficienţă: cost mediu/copil beneficiar: 80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3.4.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3.4.1. soluţii pentru alimentaţie parenterală (soluţii pentru nutriţia parenterală: soluţii glucoză 33% iv., soluţii de aminoacizi de uz iv. 10%, soluţie de albumină umană, soluţii pediatrice de vitamine lipo şi hidrosolubile de uz pediatric, soluţii pediatrice de oligoelemente de uz iv., soluţii pediatrice de lipide de uz iv. 10%);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3.4.2. alimente cu destinaţie medicală specială pentru copilul cu greutate mică la naştere (formule de lapte praf pentru alimentaţia prematurilor, fortifianţi de lapte matern, formule semielementale şi elementale de lapte praf pentru prematurii cu patologie intestinală în perioada neonatală);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3.4.3. sonde de alimentaţie, branule cu dimensiuni adecvate prematurilor, seringi, tub prelungitor pentru infuzomat, catetere centrale.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3.5. Unităţi de specialitate care implementează: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 Spitalul Clinic Judeţean de Urgenţă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 Spitalul Clinic Judeţean de Urgenţă Craiova;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3.5.6. Spitalul Clinic de Urgenţă "Sf. Pantelimon"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3.5.7. Spitalul Universitar de Urgenţă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3.5.8. Spitalul Clinic de Urgenţă pentru Copii "Grigore Alexandrescu"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3.5.9. Spitalul Clinic de Urgenţă pentru Copii "M.S. Curie"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3.5.10. Spitalul Clinic de Urgenţă "Sf. Ioan"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3.5.11. Spitalul Judeţean de Urgenţă "Sf. Pantelimon" Focşani;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3.5.12. Spital Judeţean de Urgenţă Alba Iulia;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3.5.13. Spital Judeţean de Urgenţă Arad;</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3.5.14. Spitalul Judeţean de Urgenţă Piteşti, Argeş;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3.5.15. Spitalul Judeţean de Urgenţă Bacău;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3.5.16. Spitalul Municipal Oneşti, Bacău;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lastRenderedPageBreak/>
        <w:t xml:space="preserve">    3.5.17. Spitalul Clinic Judeţean de Urgenţă Oradea, Bihor;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3.5.18. Spitalul Judeţean de Urgenţă Bistriţa;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3.5.19. Spitalul Judeţean de Urgenţă "Mavromati" Botoşani;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3.5.20. Spitalul Clinic de Obstetrică-Ginecologie "Dr. I. A. Sbârcea" Braşov;</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3.5.21. Spitalul Judeţean de Urgenţă Brăila;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3.5.22. Spitalul Judeţean de Urgenţă Buzău;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3.5.23. Spitalul Judeţean de Urgenţă Reşiţa, Caraş-Severin;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3.5.24. Spitalul Clinic Judeţean de Urgenţă Constanţa;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3.5.25. Spitalul Judeţean de Urgenţă Târgovişte, Dâmboviţa;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3.5.26. Spitalul Clinic Municipal Filantropia Craiova, Dolj;</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3.5.27. Spitalul Clinic Judeţean de Urgenţă "Sf. Ap. Andrei" Galaţi;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3.5.28. Spitalul de Obstetrică-Ginecologie "Buna Vestire" Galaţi;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3.5.29. Spitalul Judeţean de Urgenţă Giurgiu;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3.5.30. Spitalul Judeţean de Urgenţă Târgu Jiu, Gorj;</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3.5.31. Spitalul Judeţean de Urgenţă Miercurea-Ciuc Harghita;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3.5.32. Spitalul Municipal Odorheiu Secuiesc, Harghita;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3.5.33. Spitalul Judeţean de Urgenţă Deva, Hunedoara;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3.5.34. Spitalul Judeţean de Urgenţă Slobozia, Ialomiţa;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3.5.35. Spitalul Clinic de Obstetrică-Ginecologie "Cuza-Vodă",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3.5.36. Spitalul Clinic de Obstetrică-Ginecologie "Elena Doamna",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3.5.37. Spitalul Clinic de Urgenţă pentru Copii "Sf. Maria",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3.5.38. Spitalul Municipal de Urgenţă Paşcani,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3.5.39. Spitalul Judeţean de Urgenţă "Dr. Constantin Opriş" Baia Mare, Maramureş;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3.5.40. Spital Municipal Sighetu Marmaţiei, Maramureş;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3.5.41. Spitalul Judeţean de Urgenţă Drobeta-Turnu Severin, Mehedinţi;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3.5.42. Spitalul Clinic Judeţean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3.5.43. Spitalul Judeţean de Urgenţă Piatra-Neamţ, Neamţ;</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3.5.44. Spitalul Judeţean de Urgenţă Slatina, Olt;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3.5.45. Spitalul Clinic de Obstetrică-Ginecologie Ploieşti, Prahova;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3.5.46. Spitalul Judeţean de Urgenţă Satu Mare;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3.5.47. Spitalul Judeţean de Urgenţă Zalău, Sălaj;</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3.5.48. Spitalul Clinic Judeţean de Urgenţă Sibiu;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3.5.49. Spitalul Judeţean de Urgenţă "Sf. Ioan cel Nou" Suceava;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3.5.50. Spitalul Municipal "Sf. Doctori Cosma şi Damian" Rădăuţi, Suceava;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3.5.51. Spitalul Judeţean de Urgenţă Alexandria, Teleorman;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3.5.52. Spitalul Clinic Municipal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3.5.53. Spitalul Judeţean de Urgenţă Tulcea;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3.5.54. Spitalul Judeţean de Urgenţă Vaslui;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3.5.55. Spitalul Municipal de Urgenţă "Elena Beldiman" Bârlad, Vaslui;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3.5.56. Spitalul Clinic "D. Castroian" Huşi, Vaslui;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3.5.57. Spitalul Judeţean de Urgenţă Vâlcea;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3.5.58. Spitalul Municipal Adjud, Vrancea;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3.5.59. Spitalul Clinic "Nicolae Malaxa",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3.5.60. Spitalul Clinic C.F.2,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3.5.61. Spitalul Universitar de Urgenţă Elias,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3.5.62. Spitalul Clinic de Obstetrică-Ginecologie Filantropia,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3.5.63. Spitalul Clinic "Dr. I. Cantacuzino"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3.5.64. Spitalul Clinic de Obstetrică-Ginecologie "Prof. Dr. Panait Sârbu"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3.5.65. Spitalul Judeţean de Urgenţă Ilfov.</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w:t>
      </w:r>
      <w:r w:rsidRPr="00E87107">
        <w:rPr>
          <w:rFonts w:cs="Times New Roman"/>
          <w:b/>
          <w:bCs/>
        </w:rPr>
        <w:t>VI.2. SUBPROGRAMUL DE SĂNĂTATE A COPILULUI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Intervenţii pentru sănătatea copilului: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screening neonatal pentru fenilcetonurie şi hipotiroidism congenital, confirmarea diagnosticului de fenilcetonurie şi aplicarea dietei specifice pentru fenilcetonurie, precum şi profilaxia distrofiei la copiii diagnosticaţi cu alte boli înnăscute de metabolism, prin administrarea de alimente cu destinaţie medicală specială;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prevenirea deficienţelor de auz prin screening neonatal;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prevenirea retinopatiei de prematuritate şi a complicaţiilor acesteia, prin screening neonatal, laserterapie şi monitorizarea bolnavilor;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prevenţia morbidităţii asociate şi a complicaţiilor, prin diagnostic precoce, precum şi monitorizarea unor afecţiuni cronice la copil;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prevenirea complicaţiilor, prin diagnostic precoce al unor afecţiuni neuropsihice cronice la copil: epilepsia, paraliziile cerebrale, întârzierile neuropsihomotorii de cauze multifactoriale.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1. Screening neonatal pentru fenilcetonurie şi hipotiroidism congenital, confirmarea diagnosticului de fenilcetonurie şi aplicarea dietei specifice, precum şi profilaxia distrofiei la copiii diagnosticaţi cu alte boli înnăscute de metabolism, prin administrarea de alimente cu destinaţie medicală specială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1.1. Screening neonatal pentru fenilcetonurie şi hipotiroidism congenital, confirmarea diagnosticului pentru fenilcetonurie şi aplicarea dietei specifice şi monitorizarea tratamentului</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1.1.1.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1.1.1.1. recoltarea, transportul şi efectuarea testelor specifice screening-ului neonatal prin dozarea TSH-ului neonatal din dry spot în cazul hipotiroidismului congenital şi a PKU din dry spot în cazul fenilcetonuriei, la nivel naţional;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1.1.1.2. dozarea fenilalaninei şi a tirozinei serice pentru confirmarea diagnosticului în fenilcetonurie şi monitorizarea tratamentului;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1.1.1.3. prescrierea dietei specifice şi acordarea alimentelor pentru copiii cu fenilcetonurie, în timpul spitalizării şi în regim ambulatoriu;</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1.1.2. Beneficiarii intervenţiei: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pentru screening pentru depistarea fenilcetonuriei şi hipotiroidismului congenital: nou-născuţi;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pentru confirmarea diagnosticului de fenilcetonurie: copiii cu rezultate pozitive în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pentru tratament dietetic: copii cu diagnostic confirmat de fenilcetonurie.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1.1.3.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1.1.3.1.1. număr nou-născuţi testaţi pentru fenilcetonurie: 170.000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1.1.3.1.2. număr nou-născuţi testaţi pentru hipotiroidism congenital: 170.000/an;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1.1.3.1.3. număr copii confirmaţi cu diagnostic de fenilcetonurie: 10/an;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1.1.3.1.4. număr copii care au primit dietă specifică pentru fenilcetonurie: 114/an;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1.1.3.2.1. cost mediu/copil testat în screening pentru hipotiroidism congenital: 10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1.1.3.2.2. cost mediu/copil testat în screening pentru pentru fenilcetonurie: 10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1.1.3.2.3. cost mediu/copil testat pentru confirmarea diagnosticului în fenilcetonurie: 40 lei/copil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1.1.3.2.4. cost mediu/copil care a primit dietă specifică pentru fenilcetonurie: 12.000 lei/copil/lună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1.1.4.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1.1.4.1 kituri testare screening fenilcetonurie şi hipotiroidism, kituri pentru confirmarea diagnosticului de fenilcetonurie, carduri de recoltare, materiale sanitare: conuri şi pipete;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1.1.4.2. transportul probelor către centrele regionale;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1.1.4.3. alimente cu destinaţie medicală specială conform tabelului: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______________________________________________________________________________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Substituent proteic</w:t>
      </w:r>
      <w:r w:rsidRPr="00202445">
        <w:rPr>
          <w:rFonts w:ascii="Courier New" w:hAnsi="Courier New" w:cs="Courier New"/>
          <w:sz w:val="16"/>
          <w:szCs w:val="16"/>
        </w:rPr>
        <w:t xml:space="preserve">     |</w:t>
      </w:r>
      <w:r w:rsidRPr="00202445">
        <w:rPr>
          <w:rFonts w:ascii="Courier New" w:hAnsi="Courier New" w:cs="Courier New"/>
          <w:b/>
          <w:bCs/>
          <w:sz w:val="16"/>
          <w:szCs w:val="16"/>
        </w:rPr>
        <w:t>CONŢINUT (la 100 g. pulbere)</w:t>
      </w:r>
      <w:r w:rsidRPr="00202445">
        <w:rPr>
          <w:rFonts w:ascii="Courier New" w:hAnsi="Courier New" w:cs="Courier New"/>
          <w:sz w:val="16"/>
          <w:szCs w:val="16"/>
        </w:rPr>
        <w:t xml:space="preserve">|        </w:t>
      </w:r>
      <w:r w:rsidRPr="00202445">
        <w:rPr>
          <w:rFonts w:ascii="Courier New" w:hAnsi="Courier New" w:cs="Courier New"/>
          <w:b/>
          <w:bCs/>
          <w:sz w:val="16"/>
          <w:szCs w:val="16"/>
        </w:rPr>
        <w:t>CANTITATE</w:t>
      </w: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PKU 0 - 1 an</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|Proteine = 50 - 60 g        |0,5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|Fenilalanina = 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4,6 - 6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6,5 - 22,5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|Energie = 265 - 290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Substituent proteic PKU</w:t>
      </w:r>
      <w:r w:rsidRPr="00202445">
        <w:rPr>
          <w:rFonts w:ascii="Courier New" w:hAnsi="Courier New" w:cs="Courier New"/>
          <w:sz w:val="16"/>
          <w:szCs w:val="16"/>
        </w:rPr>
        <w:t xml:space="preserve"> |</w:t>
      </w:r>
      <w:r w:rsidRPr="00202445">
        <w:rPr>
          <w:rFonts w:ascii="Courier New" w:hAnsi="Courier New" w:cs="Courier New"/>
          <w:b/>
          <w:bCs/>
          <w:sz w:val="16"/>
          <w:szCs w:val="16"/>
        </w:rPr>
        <w:t>CONŢINUT (la 100 g. pulbere)</w:t>
      </w:r>
      <w:r w:rsidRPr="00202445">
        <w:rPr>
          <w:rFonts w:ascii="Courier New" w:hAnsi="Courier New" w:cs="Courier New"/>
          <w:sz w:val="16"/>
          <w:szCs w:val="16"/>
        </w:rPr>
        <w:t>|1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1 - 8 ani</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|Echivalent proteic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|60 - 65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|Fenilalanina = 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4 - 6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0,5 - 10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|Energie = 280 - 300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Substituent proteic PKU</w:t>
      </w:r>
      <w:r w:rsidRPr="00202445">
        <w:rPr>
          <w:rFonts w:ascii="Courier New" w:hAnsi="Courier New" w:cs="Courier New"/>
          <w:sz w:val="16"/>
          <w:szCs w:val="16"/>
        </w:rPr>
        <w:t xml:space="preserve"> |</w:t>
      </w:r>
      <w:r w:rsidRPr="00202445">
        <w:rPr>
          <w:rFonts w:ascii="Courier New" w:hAnsi="Courier New" w:cs="Courier New"/>
          <w:b/>
          <w:bCs/>
          <w:sz w:val="16"/>
          <w:szCs w:val="16"/>
        </w:rPr>
        <w:t>CONŢINUT (la 100 g. pulbere)</w:t>
      </w:r>
      <w:r w:rsidRPr="00202445">
        <w:rPr>
          <w:rFonts w:ascii="Courier New" w:hAnsi="Courier New" w:cs="Courier New"/>
          <w:sz w:val="16"/>
          <w:szCs w:val="16"/>
        </w:rPr>
        <w:t>|2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1 - 14 ani</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|Echivalent proteic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|65 - 70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4 - 6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0,5 - 10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|Energie = 280 - 300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Substituent proteic PKU</w:t>
      </w:r>
      <w:r w:rsidRPr="00202445">
        <w:rPr>
          <w:rFonts w:ascii="Courier New" w:hAnsi="Courier New" w:cs="Courier New"/>
          <w:sz w:val="16"/>
          <w:szCs w:val="16"/>
        </w:rPr>
        <w:t xml:space="preserve"> |</w:t>
      </w:r>
      <w:r w:rsidRPr="00202445">
        <w:rPr>
          <w:rFonts w:ascii="Courier New" w:hAnsi="Courier New" w:cs="Courier New"/>
          <w:b/>
          <w:bCs/>
          <w:sz w:val="16"/>
          <w:szCs w:val="16"/>
        </w:rPr>
        <w:t>CONŢINUT (la 100 g. pulbere)</w:t>
      </w:r>
      <w:r w:rsidRPr="00202445">
        <w:rPr>
          <w:rFonts w:ascii="Courier New" w:hAnsi="Courier New" w:cs="Courier New"/>
          <w:sz w:val="16"/>
          <w:szCs w:val="16"/>
        </w:rPr>
        <w:t>|2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9 - 14 ani</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|Echivalent proteic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|65 - 70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|Fenilalanina = 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4 - 6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0,5 - 10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|Energie = 290 - 310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Substituent proteic PKU</w:t>
      </w:r>
      <w:r w:rsidRPr="00202445">
        <w:rPr>
          <w:rFonts w:ascii="Courier New" w:hAnsi="Courier New" w:cs="Courier New"/>
          <w:sz w:val="16"/>
          <w:szCs w:val="16"/>
        </w:rPr>
        <w:t xml:space="preserve"> |</w:t>
      </w:r>
      <w:r w:rsidRPr="00202445">
        <w:rPr>
          <w:rFonts w:ascii="Courier New" w:hAnsi="Courier New" w:cs="Courier New"/>
          <w:b/>
          <w:bCs/>
          <w:sz w:val="16"/>
          <w:szCs w:val="16"/>
        </w:rPr>
        <w:t>CONŢINUT (la 100 g. pulbere)</w:t>
      </w:r>
      <w:r w:rsidRPr="00202445">
        <w:rPr>
          <w:rFonts w:ascii="Courier New" w:hAnsi="Courier New" w:cs="Courier New"/>
          <w:sz w:val="16"/>
          <w:szCs w:val="16"/>
        </w:rPr>
        <w:t>|2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14 - 18 ani</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|Echivalent proteic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|70 - 75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|Fenilalanina = 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7 - 8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lastRenderedPageBreak/>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0,4 - 10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|Energie = 290 - 310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Formula 0 - 1 an, fără</w:t>
      </w:r>
      <w:r w:rsidRPr="00202445">
        <w:rPr>
          <w:rFonts w:ascii="Courier New" w:hAnsi="Courier New" w:cs="Courier New"/>
          <w:sz w:val="16"/>
          <w:szCs w:val="16"/>
        </w:rPr>
        <w:t xml:space="preserve">  |</w:t>
      </w:r>
      <w:r w:rsidRPr="00202445">
        <w:rPr>
          <w:rFonts w:ascii="Courier New" w:hAnsi="Courier New" w:cs="Courier New"/>
          <w:b/>
          <w:bCs/>
          <w:sz w:val="16"/>
          <w:szCs w:val="16"/>
        </w:rPr>
        <w:t>CONŢINUT (la 100 g. pulbere)</w:t>
      </w:r>
      <w:r w:rsidRPr="00202445">
        <w:rPr>
          <w:rFonts w:ascii="Courier New" w:hAnsi="Courier New" w:cs="Courier New"/>
          <w:sz w:val="16"/>
          <w:szCs w:val="16"/>
        </w:rPr>
        <w:t>|2,5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fenilalanină</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|Proteine = 10 - 12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1 - 1,5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51,5 - 56,5 g|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27 - 28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|Energie = 450 - 550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Formula 1 - 14 ani, fără</w:t>
      </w:r>
      <w:r w:rsidRPr="00202445">
        <w:rPr>
          <w:rFonts w:ascii="Courier New" w:hAnsi="Courier New" w:cs="Courier New"/>
          <w:sz w:val="16"/>
          <w:szCs w:val="16"/>
        </w:rPr>
        <w:t>|</w:t>
      </w:r>
      <w:r w:rsidRPr="00202445">
        <w:rPr>
          <w:rFonts w:ascii="Courier New" w:hAnsi="Courier New" w:cs="Courier New"/>
          <w:b/>
          <w:bCs/>
          <w:sz w:val="16"/>
          <w:szCs w:val="16"/>
        </w:rPr>
        <w:t>CONŢINUT (la 100 g. pulbere)</w:t>
      </w:r>
      <w:r w:rsidRPr="00202445">
        <w:rPr>
          <w:rFonts w:ascii="Courier New" w:hAnsi="Courier New" w:cs="Courier New"/>
          <w:sz w:val="16"/>
          <w:szCs w:val="16"/>
        </w:rPr>
        <w:t>|1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fenilalanină</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|Proteine = 27 - 31,5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2 - 2,5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40 - 43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15 - 19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|Aport energetic = 400 - 450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Băutură cu conţinut</w:t>
      </w:r>
      <w:r w:rsidRPr="00202445">
        <w:rPr>
          <w:rFonts w:ascii="Courier New" w:hAnsi="Courier New" w:cs="Courier New"/>
          <w:sz w:val="16"/>
          <w:szCs w:val="16"/>
        </w:rPr>
        <w:t xml:space="preserve">     |                            |1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scăzut în fenilalanină</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pentru pacienţii PKU cu</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vârstă de peste 1 an</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|Proteine = 4,5 - 5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|Lipide = 25 - 30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55 - 60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|Fenilalanina = 0,1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|Tirozina = 0,08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|Energie = 505 - 515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Alimente hipoproteice cu</w:t>
      </w:r>
      <w:r w:rsidRPr="00202445">
        <w:rPr>
          <w:rFonts w:ascii="Courier New" w:hAnsi="Courier New" w:cs="Courier New"/>
          <w:sz w:val="16"/>
          <w:szCs w:val="16"/>
        </w:rPr>
        <w:t>|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conţinut redus de</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fenilalanină, grupa de</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vârstă 0 - 1 an</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|Orez hipoproteic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|Biscuiţi hipoproteici       |1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|Înlocuitor ou               |0,5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Alimente hipoproteice cu</w:t>
      </w:r>
      <w:r w:rsidRPr="00202445">
        <w:rPr>
          <w:rFonts w:ascii="Courier New" w:hAnsi="Courier New" w:cs="Courier New"/>
          <w:sz w:val="16"/>
          <w:szCs w:val="16"/>
        </w:rPr>
        <w:t>|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conţinut redus de</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fenilalanină, grupa de</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vârstă 1 - 8 ani</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|Făină hipoproteică          |2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|Orez hipoproteic            |2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|Spaghete hipoproteice       |2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|Înlocuitor ou               |0,5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Alimente hipoproteice cu</w:t>
      </w:r>
      <w:r w:rsidRPr="00202445">
        <w:rPr>
          <w:rFonts w:ascii="Courier New" w:hAnsi="Courier New" w:cs="Courier New"/>
          <w:sz w:val="16"/>
          <w:szCs w:val="16"/>
        </w:rPr>
        <w:t>|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conţinut redus de</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lastRenderedPageBreak/>
        <w:t>|</w:t>
      </w:r>
      <w:r w:rsidRPr="00202445">
        <w:rPr>
          <w:rFonts w:ascii="Courier New" w:hAnsi="Courier New" w:cs="Courier New"/>
          <w:b/>
          <w:bCs/>
          <w:sz w:val="16"/>
          <w:szCs w:val="16"/>
        </w:rPr>
        <w:t>fenilalanină, grupa de</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vârstă 9 - 18 ani</w:t>
      </w:r>
      <w:r w:rsidRPr="00202445">
        <w:rPr>
          <w:rFonts w:ascii="Courier New" w:hAnsi="Courier New" w:cs="Courier New"/>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|Făină hipoproteică          |2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|Orez hipoproteic            |2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|Spaghete hipoproteice       |2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|Înlocuitor ou               |0,5 Kg/lună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1.1.4.4. cheltuieli de personal şi/sau pentru încheierea contractelor de prestări de servicii conform prevederilor </w:t>
      </w:r>
      <w:r w:rsidRPr="00202445">
        <w:rPr>
          <w:rFonts w:ascii="Courier New" w:hAnsi="Courier New" w:cs="Courier New"/>
          <w:color w:val="008000"/>
          <w:sz w:val="16"/>
          <w:szCs w:val="16"/>
          <w:u w:val="single"/>
        </w:rPr>
        <w:t>art. 49</w:t>
      </w:r>
      <w:r w:rsidRPr="00202445">
        <w:rPr>
          <w:rFonts w:ascii="Courier New" w:hAnsi="Courier New" w:cs="Courier New"/>
          <w:sz w:val="16"/>
          <w:szCs w:val="16"/>
        </w:rPr>
        <w:t xml:space="preserve"> alin. (3) - (6) din Legea nr. 95/2006 privind reforma în domeniul sănătăţii, cu modificările şi completările ulterioare.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1.1.5. Unităţi de specialitate care implementează: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1.1.5.1. Institutul pentru Ocrotirea Mamei şi Copilului "Prof. Dr. Alfred Rusescu" Bucureşti;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1.1.5.2. Spitalul Clinic Judeţean de Urgenţă Cluj-Napoca - Secţia clinică de neonatologie;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1.1.5.3. Spitalul Clinic de Urgenţă pentru Copii Cluj-Napoca;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1.1.5.4. Spitalul Clinic de Urgenţă pentru Copii "Sf. Maria" Iaşi;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1.1.5.5. Spitalul Clinic de Urgenţă pentru Copii "Louis Ţurcanu" Timişoara;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1.1.5.6. Spitalul Clinic Judeţean de Urgenţă Târgu Mureş.</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1.1.6. Arondarea teritorială a spitalelor în structura cărora funcţionează secţii, compartimente de nou-născuţi: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1.1.6.1. Centrul regional Bucureşti din structura Institutului pentru Ocrotirea Mamei şi Copilului "Prof. Dr. Alfred Rusescu" Bucureşti are arondate unităţile sanitare din municipiul Bucureşti şi din judeţele Constanţa, Ialomiţa, Ilfov, Călăraşi, Vâlcea, Argeş, Braşov, Tulcea, Brăila, Buzău, Prahova, Dâmboviţa, Teleorman, Vrancea, Gorj, Covasna, Olt, Dolj, Alba, Galaţi, Giurgiu, Hunedoara, Mehedinţi, Arad, Bistriţa-Năsăud;</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1.1.6.2. Centrul regional Cluj din structura Spitalului Clinic Judeţean de Urgenţă Cluj-Napoca şi Spitalului Clinic de Urgenţă pentru Copii Cluj-Napoca are arondate unităţile sanitare din judeţele Cluj, Maramureş, Bihor, Sibiu, Satu Mare, Sălaj, Harghita,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1.1.6.3. Centrul regional Iaşi din structura Spitalului Clinic de Urgenţă pentru Copii "Sf. Maria" Iaşi are arondate unităţile sanitare din judeţele Iaşi, Neamţ, Suceava, Botoşani, Bacău, Vaslui;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1.1.6.4. Centrul regional Timiş din structura Spitalului Clinic de Urgenţă pentru Copii "Louis Ţurcanu" Timişoara are arondate unităţile sanitare din judeţele Timiş, Caraş-Severin;</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1.1.6.5. Centrul regional Mureş din structura Spitalului Clinic Judeţean de Urgenţă Târgu Mureş are arondate unităţile sanitare din judeţul Mureş.</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1.2. Profilaxia distrofiei la copiii diagnosticaţi cu alte boli înnăscute de metabolism, prin administrarea de alimente cu destinaţie medicală specială</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b/>
          <w:bCs/>
          <w:sz w:val="16"/>
          <w:szCs w:val="16"/>
        </w:rPr>
        <w:t xml:space="preserve">    1.2.1. Activităţi:</w:t>
      </w:r>
      <w:r w:rsidRPr="00202445">
        <w:rPr>
          <w:rFonts w:ascii="Courier New" w:hAnsi="Courier New" w:cs="Courier New"/>
          <w:sz w:val="16"/>
          <w:szCs w:val="16"/>
        </w:rPr>
        <w:t xml:space="preserve"> procurarea şi acordarea de alimente cu destinaţie medicală specială la copiii diagnosticaţi cu boli înnăscute de metabolism.</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1.2.2. Beneficiarii intervenţiei:</w:t>
      </w:r>
      <w:r w:rsidRPr="00202445">
        <w:rPr>
          <w:rFonts w:ascii="Courier New" w:hAnsi="Courier New" w:cs="Courier New"/>
          <w:sz w:val="16"/>
          <w:szCs w:val="16"/>
        </w:rPr>
        <w:t xml:space="preserve"> copiii diagnosticaţi cu boli înnăscute de metabolism</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1.2.3. Indicatori de evaluare: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1.2.3.1. indicatori fizici: număr de copii beneficiari: 25 copii;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1.2.3.2. indicatori de eficienţă: cost mediu/copil beneficiar: 7.300 lei.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b/>
          <w:bCs/>
          <w:color w:val="008000"/>
          <w:sz w:val="16"/>
          <w:szCs w:val="16"/>
          <w:u w:val="single"/>
        </w:rPr>
        <w:t>#M2</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1.2.4. Natura cheltuielilor eligibile:</w:t>
      </w:r>
      <w:r w:rsidRPr="00202445">
        <w:rPr>
          <w:rFonts w:ascii="Courier New" w:hAnsi="Courier New" w:cs="Courier New"/>
          <w:i/>
          <w:iCs/>
          <w:sz w:val="16"/>
          <w:szCs w:val="16"/>
        </w:rPr>
        <w:t xml:space="preserve"> alimente cu destinaţie medicală specială conform tabelului:</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Diagnostic/Denumire    |        Conţinut            |        Cantitate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produs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Sindrom Lemli Opitz</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 dietetic medical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|ce conţine colesterol şi|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|carbohidraţi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|Colesterol = 2,1 g          |În funcţie de raportul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|7 DHC + 8 DHC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|Colesterol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|şi vârstă, greutate,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|necesarul de produs este|</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|de 50 - 150 mg/kg/zi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|(1 kg/lună pudră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|colesterol)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lastRenderedPageBreak/>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97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|Energie = 407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Boala urinilor cu miros</w:t>
      </w: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de arţar (MSUD)</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|Formulă hipoproteică    |Proteine = 30 - 32 g        |Necesar mediu/lună = 4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|fără: isoleucină,       |                            |cutii (2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|leucină, valină pentru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|copii 1 - 14 ani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38 - 40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14 - 15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400 - 450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|Substituent proteic fără|</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|valină, leucină,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|isoleucină pentru copii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|1 - 14 ani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60 - 62 g        |Necesar mediu/lună = 2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|cutii (1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10 - 12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290 - 300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0 g              |Necesar mediu/lună = 1,5|</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71 - 71,5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27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520 - 530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|Produse alimentare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|hipoproteice speciale: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|Făină hipoproteică = 1 kg/  |Necesarul de produse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|lună                        |medicale specifice bolii|</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|este în funcţie de forma|</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|de boală, de toleranţă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|la leucină, isoleucină,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|valină şi de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|comorbidităţi.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|Spaghete hipoproteice = 1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|kg/lună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|Înlocuitor ou = 1 kg/lună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Acidemia metil-malonică</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|Formula fără isoleucină,|</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|metionină, treonină,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|valină pentru copii cu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|vârstă 1 - 14 ani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31,1 - 32 g      |Necesar mediu/lună: 1,5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lastRenderedPageBreak/>
        <w:t>|                        |Carbohidraţi = 39,5 - 40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14 - 15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410 - 420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|Substituent proteic fără|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|isoleucină, metionină,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|treonină, valină pentru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|copii 1 - 14 ani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63 - 63,5 g      |Necesar mediu/lună: 1 kg|</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9 - 10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290 - 300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0 g              |Necesar mediu/lună: 1,5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71 - 71,5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27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520 - 530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|Produse alimentare      |Făină hipoproteică = 1 kg/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|hipoproteice:           |lună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|Spaghete hipoproteice = 1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|kg/lună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|Înlocuitor ou = 1 kg/lună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Tirozinemia congenitală</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tip I</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|Formula fără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|fenilalanină şi tirozină|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30 - 32 g        |Necesar mediu/lună: 2 kg|</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39 - 40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14,5 - 15,5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energetic = 400 - 450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|Substituent proteic fără|</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|tirozină, fenilalanină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67 - 69 g        |Necesar mediu/lună: 1 kg|</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2,9 - 3,2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280 - 300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|Proteine = 0 g              |Necesar mediu/lună: 2 kg|</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|Necesarul de produse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|dietetice specifice este|</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lastRenderedPageBreak/>
        <w:t>|                        |                            |în funcţie de gravitatea|</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|bolii, toleranţa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|copilului la tirozină şi|</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|fenilalanină, de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|complicaţiile bolii şi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|de comorbidităţi.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71 - 71,5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27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520 - 530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|Produse alimentare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|hipoproteice: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|Făină hipoproteică = 1 kg/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|Spaghete hipoproteice = 1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|kg/lună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|Înlocuitor ou = 1 kg/lună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Galactozemie congenitală</w:t>
      </w:r>
      <w:r w:rsidRPr="00202445">
        <w:rPr>
          <w:rFonts w:ascii="Courier New" w:hAnsi="Courier New" w:cs="Courier New"/>
          <w:i/>
          <w:iCs/>
          <w:sz w:val="16"/>
          <w:szCs w:val="16"/>
        </w:rPr>
        <w:t>|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|Produse dietetice       |formulă lapte cu conţinut   |Necesar mediu lunar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|specifice:              |foarte scăzut de lactoză &lt;  |pentru copilul 0 - 1 an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|0,1 g/100 g pulbere         |= 2,5 kg/lună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Deficit familial de</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lipoproteinlipază</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|Produse dietetice       |conţinut lipidic scăzut &lt; 11|Necesar mediu/lună: 2,5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|specifice cu conţinut   |g/100 g pulbere care conţine|kg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|lipidic scăzut:         |trigliceride cu lanţ mediu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|în proporţie de 80%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Hiperamoniemii:</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Deficit de arginin</w:t>
      </w: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succinil-liază</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|Formulă hipoproteică cu |Proteine = 15 - 20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|conţinut de aminoacizi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|esenţiali, îmbogăţită în|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|cistină şi tirozină,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copii 1 - 14 ani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40 - 50 g    |= 4 cutii (2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15 - 20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400 - 450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|Substituent proteic cu  |Proteine = 60 - 65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|conţinut de aminoacizi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|esenţiali pentru copii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|1 - 14 ani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2 - 5 g      |= 2 cutii (2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250 - 300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|Cereale (terci de ovăz) |Proteine = 1,8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|hipoproteic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75 - 70 g    |= 15 cutii/lună (4,5 kg)|</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14 - 15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400 - 450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lastRenderedPageBreak/>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|Băutură hipoproteică    |Proteine = 4 - 5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|(zer din lapte)         |Carbohidraţi = 50 - 60 g    |= 5 cutii/lună (2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25 - 30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500 - 550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|Proteine = 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70 - 100 g   |= 2 cutii/lună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22,3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450 - 500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|Proteine = 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90 - 100 g   |= 3 cutii/lună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350 - 400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|Produse alimentare      |Făină hipoproteică          |4 kg/lună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|hipoproteice speciale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|Spaghete hipoproteice       |2 kg/lună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|Orez hipoproteic            |2 cutii/lună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|Înlocuitor de ou            |1 kg/lună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|Fulgi de cereale            |4 cutii/lună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Deficit congenital de</w:t>
      </w: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arginin succinil-</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sintetază (Citrulinemie</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tip I)</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|Formulă hipoproteică cu |Proteine = 7 - 16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|conţinut de aminoacizi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|esenţiali, pentru sugari|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55 - 60 g    |= 4 cutii (2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25 - 30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450 - 500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|Substituent proteic cu  |Proteine = 50 - 60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|conţinut de aminoacizi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|esenţiali pentru sugari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6,5 - 10 g   |= 2 cutii/lună (2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250 - 300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|Proteine = 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70 - 100 g   |= 2 cutii/lună (0,8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lastRenderedPageBreak/>
        <w:t>|                        |Lipide = 22,3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450 - 500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|Proteine = 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90 - 100 g   |= 3 cutii/lună (1,2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350 - 400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Hiperglicinemie</w:t>
      </w: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CONŢINUT (la 100 g pulbere)</w:t>
      </w: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w:t>
      </w:r>
      <w:r w:rsidRPr="00202445">
        <w:rPr>
          <w:rFonts w:ascii="Courier New" w:hAnsi="Courier New" w:cs="Courier New"/>
          <w:b/>
          <w:bCs/>
          <w:i/>
          <w:iCs/>
          <w:sz w:val="16"/>
          <w:szCs w:val="16"/>
        </w:rPr>
        <w:t>noncetotică</w:t>
      </w: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|Formulă cu conţinut de  |Proteine = 12 - 16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|aminoacizi esenţiali şi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|neesenţiali fără glicină|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sugari sau copii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|până la trei ani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40 - 50 g    |= 4 cutii/lună (1,6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20 - 25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450 - 500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|Preparate medicale      |Proteine = 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|pentru aport energetic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|nonproteic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70 - 100 g   |= 2 cutii/lună (0,8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22,3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450 - 500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|Cereale (terci de ovăz) |Proteine = 1,8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|hipoproteic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|Carbohidraţi = 75 - 70 g    |= 10 cutii/lună (3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14 - 15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400 - 450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|Băutură hipoproteică    |Proteine = 25 - 30 g        |Necesar mediu/lună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|(zer din lapte)         |Carbohidraţi = 500 - 550 g  |= 3 cutii/lună (1,2 kg)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|Lipide = 25 - 30 g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|Aport caloric = 500 - 550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|kcal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|Produse alimentare      |Făină hipoproteică          |3 kg/lună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|hipoproteice speciale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|Spaghete hipoproteice       |1 kg/lună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|Orez hipoproteic            |2 cutii/lună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|Înlocuitor de ou            |1 kg/lună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|Fulgi de cereale            |2 cutii/lună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i/>
          <w:iCs/>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202445" w:rsidRDefault="00202445" w:rsidP="00E87107">
      <w:pPr>
        <w:autoSpaceDE w:val="0"/>
        <w:autoSpaceDN w:val="0"/>
        <w:adjustRightInd w:val="0"/>
        <w:spacing w:after="0" w:line="240" w:lineRule="auto"/>
        <w:jc w:val="both"/>
        <w:rPr>
          <w:rFonts w:cs="Times New Roman"/>
          <w:b/>
          <w:bCs/>
          <w:color w:val="008000"/>
          <w:u w:val="single"/>
        </w:rPr>
      </w:pPr>
    </w:p>
    <w:p w:rsidR="00202445" w:rsidRDefault="00202445" w:rsidP="00E87107">
      <w:pPr>
        <w:autoSpaceDE w:val="0"/>
        <w:autoSpaceDN w:val="0"/>
        <w:adjustRightInd w:val="0"/>
        <w:spacing w:after="0" w:line="240" w:lineRule="auto"/>
        <w:jc w:val="both"/>
        <w:rPr>
          <w:rFonts w:cs="Times New Roman"/>
          <w:b/>
          <w:bCs/>
          <w:color w:val="008000"/>
          <w:u w:val="single"/>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lastRenderedPageBreak/>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1.2.5.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1.2.5.2. Spitalul Clinic de Urgenţă pentru Copii "Grigore Alexandrescu";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1.2.5.3. Spitalul Clinic Municipal "Dr. Gavril Curteanu" Oradea, Bihor;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1.2.5.4.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3. Prevenirea deficienţelor de auz prin screening neonatal</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3.1.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 efectuarea screening-ului pentru depistarea precoce a surdităţii la nou-născut;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 instruirea personalului medical pentru efectuarea screening-ului.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3.1.1.1. număr nou-născuţi la care se efectuează screening pentru depistarea deficienţelor de auz: 50.000 copii/an;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3.1.1.2. număr persoane instruite: 360 persoane;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3.1.2.1. cost mediu/copil la care s-a efectuat screening-ul: 10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3.1.2.2. cost mediu/persoana instruită: 600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3.3.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3.3.1 consumabile specifice necesare screening-ului;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3.3.2. cheltuielile pentru instruirea personalului medical;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3.3.3. cheltuieli de personal şi/sau pentru încheierea contractelor de prestări de servicii conform prevederilor </w:t>
      </w:r>
      <w:r w:rsidRPr="00E87107">
        <w:rPr>
          <w:rFonts w:cs="Times New Roman"/>
          <w:color w:val="008000"/>
          <w:u w:val="single"/>
        </w:rPr>
        <w:t>art. 49</w:t>
      </w:r>
      <w:r w:rsidRPr="00E87107">
        <w:rPr>
          <w:rFonts w:cs="Times New Roman"/>
        </w:rPr>
        <w:t xml:space="preserve"> alin. (3) - (6) din Legea nr. 95/2006, cu modificările şi completările ulterioare.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3.4.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Institutul de Fonoaudiologie şi Chirurgie Funcţională O.R.L. "Prof. dr. Dorin Hociotă"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Spitalul Clinic de Obstetrică-Ginecologie "Panait Sârbu"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Spitalul Clinic Municipal de Urgenţă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Spitalul Clinic de Urgenţă pentru Copii "Louis Ţurcanu" Timişoara - compartimentul O.R.L.;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Spitalul Clinic Judeţean de Urgenţă Timişoara - Clinica O.R.L. Pediatrie;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Spitalul Clinic Judeţean de Urgenţă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Spitalul Clinic Obstetrică-Ginecologie "Cuza Vodă"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Spitalul Clinic de Recuperare Iaşi - Clinica de O.R.L.;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10.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Spitalul Judeţean de Urgenţă Bacău;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 Spitalul Obstetrică-Ginecologie "Dr. Ioan Aurel Sbârcea" Braşov;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13. Spitalul Clinic Judeţean de Urgenţă Oradea;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 Spitalul Clinic Judeţean de Urgenţă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15. Spitalul Judeţean de Urgenţă "Sf. Ioan cel Nou" Suceava;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16. Spitalul Clinic "Dr. I. Cantacuzino"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17. Spitalul Clinic de Obstetrică-Ginecologie "Filantropia"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4. Prevenirea complicaţiilor retinopatiei de prematuritate, prin screening neonatal, laserterapie şi dispensarizarea bolnavilor</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4.1.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4.1.1. efectuarea screening-ului pentru depistarea riscului de cecitate prin retinopatie de prematuritate prin oftalmoscopie indirectă conform ghidului naţional de screening al retinopatiei de prematuritate;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4.1.2. laserterapia la copii selectaţi prin screening;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4.1.3. monitorizarea copiilor.</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4.2. Beneficiarii intervenţiei: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prematurii cu VG &lt;/= 34 săptămâni şi Gn &lt;/= 2000 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prematurii cu VG &gt; 34 săptămâni şi Gn &gt; 2000 g cu factori de risc perinatali (hipoxie la naştere, sindrom de detresă respiratorie a nou-născutului pentru care au primit oxigenoterapie cu FiO2 &gt; 40%, ventilaţie mecanică, hemoragie intraventriculară, hiperbilirubinemie, icter prelungit, sepsis neonatal, anemie, enterocolită necrozantă, şoc neonatal pentru care a primit tratament cu dopamină).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4.3.1.1. număr prematuri testaţi pentru depistarea retinopatiei: 2.900 prematuri testaţi;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4.3.1.2. număr prematuri beneficiari ai laserterapiei: 140 prematuri trataţi/an;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4.3.1.3. număr de consultaţii medicale prin oftalmoscopie indirectă/copil cu retinopatie de prematuritate monitorizat prin oftalmoscopie indirectă: 10 consultaţii;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4.3.2.1. cost mediu/prematur testat prin screening: 17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4.3.2.2. cost mediu/prematur beneficiar al laserterapiei: 440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4.3.2.3. cost mediu/consultaţie medicală/copil cu retinopatie de prematuritate monitorizat prin oftalmoscopie indirectă: 17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4.4.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4.4.1. servicii medicale de oftalmoscopie indirectă finanţate la un tarif de 17 lei/examen prin oftalmoscopie indirectă;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4.4.2. servicii medicale de tratament prin laserterapie finanţate la un tarif de 440 lei/copil cu retinopatie de prematuritate tratat prin laserterapie.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4.5.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Spitalul Clinic Judeţean de Urgenţă Cluj-Napoca;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Spitalul Clinic Judeţean de Urgenţă Craiova;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Spitalul Clinic Judeţean de Urgenţă Oradea, Bihor;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Spitalul Clinic Obstetrică-Ginecologie "Dr. I. A. Sbârcea" Braşov;</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Spitalul Clinic Judeţean de Urgenţă "Sf. Apostol Andrei" Constanţa;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Spitalul Clinic Municipal Filantropia Craiova, Dolj;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Spitalul Clinic de Obstetrică Ginecologie "Cuza Vodă" Iaşi;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Spitalul Clinic Judeţean Mureş;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10. Spitalul Clinic Judeţean de Urgenţă Sibiu;</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 Spitalul Clinic Municipal de Urgenţă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12. Spitalul Clinic de Urgenţă pentru Copii "M.S. Curie"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5. Prevenţia morbidităţii asociate şi a complicaţiilor, prin diagnostic precoce, precum şi monitorizarea unor afecţiuni cronice la copil</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5.1. Structura: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5.1.1. astmul bronşic la copil;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5.1.2. afecţiuni generatoare de malabsorbţie/malnutriţie şi diaree cronică la copil;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5.1.3. mucoviscidoza la copil;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5.1.4. imunodeficienţele primare umorale la copil;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5.1.5. afecţiuni generatoare de hepatită cronică la copil.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5.2.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5.2.1. investigaţia specifică, paraclinică şi de laborator pentru stabilirea precoce a diagnosticului, prevenirea morbidităţii asociate şi monitorizarea pacienţilor;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5.2.2. acordarea produselor nutriţionale cu destinaţie medicală specială la copiii cu afecţiuni generatoare de malabsorbţie, malnutriţie şi diaree cronică, în ambulatoriu şi în spital;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5.2.3. acordarea medicamentelor pentru tratamentul mucoviscidozei la copil şi susţinerea nutriţională, pe perioada spitalizării.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5.3. Beneficiarii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 copii cu prezumţie clinică pentru afecţiunile menţionate;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 copii aparţinând unor grupe majore de risc în vederea diagnosticului precoce;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5.3.3. copii cu diagnosticul stabilit şi care necesită tratament specific şi monitorizarea clinică, paraclinică şi de laborator a afecţiunii.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5.4.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5.4.1.1. număr de copii la care s-au făcut teste specifice pentru controlul astmului bronşic: 4.600/an;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5.4.1.2. număr de copii investigaţi pentru diaree cronică/sindrom de malabsorbţie: 2.700/an;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5.4.1.3. număr de copii cu diaree cronică/sindrom de malabsorbţie/malnutriţie beneficiari de dietă specifică: 1.500/an;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5.4.1.4. număr de copii testaţi pentru mucoviscidoză: 1.500/an;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5.4.1.5. număr de copii trataţi pentru mucoviscidoză: 400/an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5.4.1.6. număr de copii testaţi pentru imunodeficienţe primare umorale: 2.700/an;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5.4.1.6. număr de copii la care s-au făcut teste specifice pentru diagnosticul de hepatită cronică şi pentru monitorizarea evoluţiei bolii: 1.700/an;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5.4.2.1. cost mediu estimat/copil testat pentru astm bronşic: 70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5.4.2.2. cost mediu estimat/copil investigat pentru diaree cronică/sindrom de malabsorbţie/malnutriţie: 200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5.4.2.3. cost mediu estimat/copil cu diaree cronică/sindrom de malabsorbţie/malnutriţie beneficiar de dietă specifică: 2000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5.4.2.4. cost mediu estimat/copil testat pentru mucoviscidoză: 200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5.4.2.5. cost mediu estimat/copil tratat pentru mucoviscidoză: 1.500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5.4.2.6. cost mediu estimat/copil testat pentru imunodeficienţe primare umorale: 200 lei cost mediu estimat/copil la care s-au făcut teste specifice pentru diagnosticul de hepatită cronică şi pentru monitorizarea evoluţiei bolii: 200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5.5.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5.5.1. reactivi pentru investigaţii specifice în vederea stabilirii diagnosticului de astm bronşic: Ig E, IgE specifice, măsurarea oxidului nitric exhalat;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5.5.2. reactivi pentru investigaţii specifice în vederea stabilirii diagnosticului afecţiunilor generatoare de diaree cronică/sindrom de malabsorbţie/malnutriţie: măsurarea hidrogenului exhalat, determinarea cantitativă a anticorpilor de tip Ig E pentru alergenii alimentari lapte de vacă şi fracţii, </w:t>
      </w:r>
      <w:r w:rsidRPr="00E87107">
        <w:rPr>
          <w:rFonts w:cs="Times New Roman"/>
        </w:rPr>
        <w:lastRenderedPageBreak/>
        <w:t>soia, ou, peşte, gluten, grâu, nuci, alune, muştar, ţelină, susan, sulfiţi, determinarea cantitativă a anticorpilor antitransglutaminază tisulară de tip IgA şi IgG, determinarea cantitativă a anticorpilor antiendomisium de tip IgA şi de tip IgG, determinarea cantitativă a anticorpilor antigliadine deamidate, determinarea genotipurilor specifice, determinarea calitativă a deficitului de IgA seric şi de IgA transglutaminază (test rapid), 25 OH vit. D, imunoglobulină serică, amoniac seric, alfa-1 antitripsina serică, determinarea cantitativă a calprotectinei fecale, elastaza pancreatică în scaun;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5.5.3. reactivi pentru investigaţii specifice în vederea stabilirii diagnosticului de mucoviscidoză: testul sudorii, test genetic, determinări biologice specifice (pentru germeni speciali, rondele antibiogramă), determinare vitamina D;</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5.5.4. reactivi pentru investigaţii specifice în vederea stabilirii diagnosticului de imunodeficienţe primare umorale: imunograma (IgM, IgG, IgA, IgE) imunofenotipare limfocitară, serologie virală (CMV IgG/IgM, EBV, VCA IgG/IgM, EBNA IgG), autoanticorpi ( ANA, ADNdc, ATPO, ATG);</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5.5.5. reactivi pentru investigaţii specifice hepatită: serologie AgHbs, anticorpi antiVHC, Ac anti-Cytomegalovirus (IgG) Ac. Anti Cytomegalovirus (IgM) serologie pentru Virus Epstein Bar (IgM);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5.5.6. medicamente necesare pentru tratamentul copiilor cu mucoviscidoză, pe perioada spitalizării, cu excepţia celor a căror finanţare se asigură din bugetul Fondului naţional unic de asigurări sociale de sănătate în cadrul Programului naţional de tratament al bolilor rare;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5.5.7. produse cu destinaţie medicală specială pentru diaree cronică/sindrom de malabsorbţie/malnutriţie, conform tabelului: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E87107">
        <w:rPr>
          <w:rFonts w:cs="Courier New"/>
        </w:rPr>
        <w:t xml:space="preserve"> </w:t>
      </w:r>
      <w:r w:rsidRPr="00202445">
        <w:rPr>
          <w:rFonts w:ascii="Courier New" w:hAnsi="Courier New" w:cs="Courier New"/>
          <w:sz w:val="16"/>
          <w:szCs w:val="16"/>
        </w:rPr>
        <w:t>______________________________________________________________________________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DENUMIRE</w:t>
      </w:r>
      <w:r w:rsidRPr="00202445">
        <w:rPr>
          <w:rFonts w:ascii="Courier New" w:hAnsi="Courier New" w:cs="Courier New"/>
          <w:sz w:val="16"/>
          <w:szCs w:val="16"/>
        </w:rPr>
        <w:t xml:space="preserve">          |         CONŢINUT           |       CANTITATE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|Formule elementare din  |                            |70 - 150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|aminoacizi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|Formule extensiv        |                            |66 - 132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|hidrolizate fără lactoză|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|Formule extensiv        |                            |66 - 132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|hidrolizate cu lactoză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|Formule total           |                            |64 - 133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|delactozate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|Formule anti reflux     |                            |64 - 135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|Suplimente enterale     |- formule complete          |110 - 220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|nutritive:              |normoproteice, formule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|hipercalorice, formule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|modulare proteice, formule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|modulare glucidice;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formule modulare lipidice |125 g - 250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|şi glucolipidice;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formule cu suport         |100 g - 200 g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|antiinflamator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|Formule cu proteine din |                            |68 - 135 g/copil/zi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|soia cu şi fără lactoză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|Produse fără gluten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|făină fără gluten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|Formule cu trigliceride |                            |88 - 175 g/copil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|cu lanţ mediu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|Soluţii de aminoacizi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administrare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|intravenoasă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|Soluţii lipidice pentru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|administrare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|intravenoasă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|Albumină umană pentru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|administrare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|intravenoasă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lastRenderedPageBreak/>
        <w:t>|Soluţii vitaminice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administrare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|parenterală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|Soluţii oligoelementare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administrare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|intravenoasă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5.5.8 alimente cu destinaţie medicală specială pentru mucoviscidoză, conform tabelului: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______________________________________________________________________________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DENUMIRE</w:t>
      </w:r>
      <w:r w:rsidRPr="00202445">
        <w:rPr>
          <w:rFonts w:ascii="Courier New" w:hAnsi="Courier New" w:cs="Courier New"/>
          <w:sz w:val="16"/>
          <w:szCs w:val="16"/>
        </w:rPr>
        <w:t xml:space="preserve">          |         </w:t>
      </w:r>
      <w:r w:rsidRPr="00202445">
        <w:rPr>
          <w:rFonts w:ascii="Courier New" w:hAnsi="Courier New" w:cs="Courier New"/>
          <w:b/>
          <w:bCs/>
          <w:sz w:val="16"/>
          <w:szCs w:val="16"/>
        </w:rPr>
        <w:t>CONŢINUT</w:t>
      </w:r>
      <w:r w:rsidRPr="00202445">
        <w:rPr>
          <w:rFonts w:ascii="Courier New" w:hAnsi="Courier New" w:cs="Courier New"/>
          <w:sz w:val="16"/>
          <w:szCs w:val="16"/>
        </w:rPr>
        <w:t xml:space="preserve">           |       </w:t>
      </w:r>
      <w:r w:rsidRPr="00202445">
        <w:rPr>
          <w:rFonts w:ascii="Courier New" w:hAnsi="Courier New" w:cs="Courier New"/>
          <w:b/>
          <w:bCs/>
          <w:sz w:val="16"/>
          <w:szCs w:val="16"/>
        </w:rPr>
        <w:t>CANTITATE</w:t>
      </w: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|Preparat nutriţional,   |proteine hidrolizate din    |120 - 140 ml/kg/zi în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|formula de lapte cu     |lapte (caseina şi zer),     |funcţie de greutate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|destinaţie specială -   |sirop de glucoză, amidon,   |Înlocuieşte total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copii cu fibroză |fibre alimentare,           |alimentaţia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|chistică                |galacto-oligozaharide (din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|lapte), fructo-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|oligozaharide, lactoza (din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|lapte), grăsimi şi uleiuri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|vegetale.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|Dieta polimerică        |La 100 ml produs Energie:   |Necesar de lapte: 100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|completă pentru copii   |103 kcal, Proteine: (12%    |ml/zi între 1 - 3 ani,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|între 1 - 10            |kcal) 3.04 g, Glucide: (53% |200 ml/zi între 3 - 12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|ani, suplimente enterale|kcal) 13.36 g, Lipide: (35% |ani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|nutritive complete      |kcal) 4.04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|(diete polimerice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|complete) pentru copilul|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|peste 1 an cu prebiotice|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|Formulă hipoalergenică, |Valori nutriţionale medii   |120 - 140 ml/kg/zi în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|completă, echilibrată,  |per 100 ml produs preparat: |funcţie de greutate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|semielementală, pe bază |Energie: 70 kcal, Proteine: |Înlocuieşte total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|de proteine din zer,    |(12% kcal) 2.1 g, Glucide:  |alimentaţia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|extensiv hidrolizate,   |(43% kcal) 7.65 g, Lipide: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managementul     |(45% kcal) 3.56 g, Formulă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|dietetic al sugarilor cu|completă pentru sugari de la|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|manifestări de          |naştere, Formulă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|intoleranţă             |semi-elementală,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|gastrointestinală,      |hipoalergenică 80% Peptide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|exprimate cel mai adesea|din zer, 20% aminoacizi fără|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|prin diareea severă sau |sucroză, cu urme de lactoză,|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|cronică                 |fără gluten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|Soluţie enterală orală  |Valori nutriţionale medii   |200 - 300 ml/zi/copil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|îmbogăţită energetic,   |per 100 ml produs preparat: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|completă din punct de   |Valoare calorică 630 kJ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|vedere nutriţional,     |150 kcal); Proteine 3,75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|destinată nutriţiei     |Glucide 18,8 g (din care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|enterale a copiilor în  |zaharuri 3,75 g; lactoza &lt;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|vârstă de 1 - 12 ani.   |0,03 g); Lipide 6,65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|Fibre 0 g; Apa 79 ml;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|Minerale şi Oligoelemente: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|Osmolalitate 430 mosm/kg ap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|Conţinut energetic la 200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|ml: 1260 kJ (300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|Supliment nutritiv      |Valoare energetică: 630 kj/ |200 ml/zi grupa de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scopuri medicale |150 kcal, Proteine: 6,0     |vârstă 2 - 6 ani;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|speciale.               |g, Carbohidraţi (49En%):    |400 ml/zi grupa de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|18.4 g - din care zaharuri: |vârstă 6 - 12 ani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|6.7 g, Lactoză: &lt; 0,025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|Grăsimi: 5,8 g - din care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|grăsimi saturate: 0,7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|Colesterol: 0 g, Fibre: 0,3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|g/0 g, Minerale şi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|oligoelemente: Osmolarite: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|450/455 mOsmol/l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|Formulă completă        |Compoziţia medie pe 100 ml: |200 ml/zi până la 12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|nutriţional, pe bază de |Energie 415 KJ/100          |luni;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|aminoacizi şi           |Kcal, Proteine (10,4En%) 2,6|250 - 300 ml/zi între 12|</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|nucleotide.             |g, Glucide (41,1En%) 10,3 g |- 18 luni.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|Recomandat pentru sugari|din care zahăr 5,9 g, din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de la naştere până la |care lactoză 5,4 g, Lipide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lastRenderedPageBreak/>
        <w:t>|18 luni sau 8 kg        |(48,4En%) 5,4 g, din care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|greutate.               |saturate 2,1 g, fibre GOS/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|FOS* 8 g, Minerale şi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|oligoelemente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|Supliment alimentar     |                            |1 cp/zi po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|vitaminic special pentru|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|fibroza chistică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|Aliment dietetic complet|Concentrat de proteine din  |100 - 140 ml/kg/zi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|nutriţional, pentru     |zer (din lapte), cazeinat de|Înlocuieşte alimentaţia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|nutriţia enterală       |sodiu, maltodextrina, ulei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|(sondă), gata preparat, |vegetal (canola,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copii cu vârsta  |floarea-soarelui), fără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|cuprinsă între 1 şi 6   |fibre, gluten şi lactoză.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|ani şi cu o greutate    |Valoare energetică 100 ml: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|între 8 şi 20 kg.       |630 kj/150 kcal, Proteine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|4.1 g (11% En),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18.5 g (49%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|En), lactoză &lt; 0.025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|grăsimi 6.7 g (40% En):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|Supliment enteral       |Conţinut per 100 g: energie |25 - 30 g/zi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|carbohidraţi şi lipide, |2082 kj/497 kcal, proteine 0|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|cu conţinut crescut de  |g, carbohidraţi 72 g, lipide|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|trigliceride cu lanţ    |23.2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|mediu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|Formulă de lapte        |Lapte cu aminoacizi puri,   |120 - 140 ml/kg/zi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|elementală, lipsită de  |polimeri de glucoză şi      |înlocuieşte total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|antigeni.               |grăsimi vegetale, îmbogăţită|alimentaţia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|cu vitamine, oligoelemente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|minerale şi nucleotide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|Dieta polimerică        |Energie: 103 kcal, Proteine:|100 ml/zi între 1 - 3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|completă pentru copii   |(12% kcal) 3.04 g, Glucide: |ani; 200 ml/zi între 3 -|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|între 1 - 10 ani,       |(53% kcal) 13.36 g, Lipide: |12 ani.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|suplimente enterale     |(35% kcal) 4.04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|nutritive complete      |Administrare orală sau pe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|(diete polimerice       |sondă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|complete)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|Dieta peptidică completă|Valori nutriţionale medii   |Administrare orală, pe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|pentru regimul dietetic |per 100 ml produs: Energie: |sondă sau stomă. 200 ml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|al copiilor între 1 - 10|103 kcal, Formulă           |- 400 ml/zi sau nutriţie|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|ani fără gluten, fără   |nutriţională: 16% proteine  |totală în funcţie de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|lactoză (produs         |(100% peptide din zer) - 34%|greutate. Preparat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|preparat.)              |lipide (60% MCT - asigură   |flexibil cu apă în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|rapid necesarul energetic) -|concentraţia calorică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|50% glucide.                |optimă în funcţie de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|necesarul pacientului,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|de la 1 kcal/ml la 1.5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|kcal/ml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|Dieta lichidă, completă,|Valori nutriţionale medii   |100 - 200 ml/zi între 1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|hipercalorică şi        |per 100 ml: Energie: 200    |şi 3 ani, 200 - 400 ml/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|hiperproteică, fără     |kcal, Proteine: (18% kcal) 9|zi 3 - 12 ani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|lactoză şi fără gluten  |g, Glucide: (43% kcal) 21.4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|g, Lipide: (39% kcal) 8,7 g.|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|Formula completă pentru |Valori nutriţionale medii   |100 - 200 ml/zi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|sugari şi copii până la |per 100 ml, Energie: 100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|2 ani hipercalorică şi  |kcal, Proteine: (10%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|hiperproteică cu        |2.6 g Glucide: (41%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|proteine parţial        |10.3 g Lipide: (49% kcal)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|hidrolizate din zer,    |5.4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|fără gluten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|Formula elementală      |Compoziţie medie la 100 g   |120 - 140 ml/kg/zi în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|completă                |Energie 293 kcal 475.70     |funcţie de greutate nu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|Proteine g 13 1.93          |de vârstă. Înlocuieşte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|Aminoacizi total g 15.5     |total alimentaţia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|Carbohidraţi - din care g 54|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|Zahăr g 4.9 0.72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|Grăsimi - din care g 23 3.4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|Saturate g 8.4 1.2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|Mononesaturate g 9 1.3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lastRenderedPageBreak/>
        <w:t>|                        |Polinesaturate g 4.5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|Supliment enteral       |Conţinut pe 100 g : proteine|30 - 40 g/zi; doza se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|hipercaloric            |20 g, grăsimi 27 g, fără    |calculează în funcţie de|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|fibre                       |greutate şi necesarul de|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|suplimentare calorică la|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|fiecare pacient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|Formula specială de     |Conţinut la 100 ml: 67 kcal,|Doza 120 - 140 ml/kg/zi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|lapte pentru sugari cu  |1,6 g proteine, raport zer/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|proteine extensiv       |cazeină eHP = 100%, 7,1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|hidrolizate din zer,    |hidrocarbonaţi, 2,9 g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|aminoacizi, nivel redus |lactoză, osmolaritate 250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|de lactoză              |mosm/l. 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|Supliment nutriţional   |Preparat pe bază de ulei de |Doza : între 0 luni şi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|vitaminic cu destinaţie |floarea soarelui de origine |12 luni - 1 ml/zi po;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|specială pentru fibroza |biologică îmbogăţit cu      |între 1 - 10 ani 2 ml/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|chistică -              |vitaminele: A, D3, E şi K1. |zi; peste 10 ani 3 ml/zi|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|po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5.5.9. transportul produselor biologice pentru diagnostic la unităţi specializate din ţară;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5.5.10. cheltuieli privind efectuarea de investigaţii paraclinice în unităţi sanitare specializate.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5.6. Unităţi de specialitate care implementează: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 Astmul bronşic la copil: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5.6.1.2.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5.6.1.3.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5.6.1.4. Spitalul Clinic de Urgenţă pentru Copii "Grigore Alexandrescu"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5.6.1.5. Spitalul Clinic de Urgenţă pentru Copii "M.S. Curie"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5.6.1.6. Spitalul Clinic Municipal "Dr. Gavril Curteanu" Oradea, Bihor;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5.6.1.7. Spitalul clinic de Urgenţă pentru Copii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5.6.1.8. Spitalul Clinic Judeţean de Urgenţă "Sf. Apostol Andrei" Constanţa;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5.6.1.9. Spitalul Clinic Municipal Filantropia Craiova, Dolj;</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5.6.1.10. Spitalul Clinic de Urgenţă pentru Copii "Sf. Maria",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5.6.1.11. Spitalul Judeţean de Urgenţă Satu Mare;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5.6.1.12. Spitalul Clinic de Pediatrie Sibiu;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5.6.1.13. Spitalul Clinic de Urgenţă pentru Copii "Louis Ţurcanu", Timiş;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5.6.1.14. Spitalul Clinic de Copii "Dr. Victor Gomoiu",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 Sindromul de malabsorbţie şi diaree cronică la copil: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5.6.2.2. Spitalul Clinic Judeţean de Urgenţă Craiova;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5.6.2.3.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5.6.2.4.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5.6.2.5. Spitalul Clinic de Urgenţă pentru Copii "Grigore Alexandrescu"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5.6.2.6. Spitalul Clinic Municipal "Dr. Gavril Curteanu" Oradea, Bihor;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5.6.2.7. Spitalul Clinic de Urgenţă pentru Copii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5.6.2.8. Spitalul Clinic Judeţean de Urgenţă "Sf. Apostol Andrei" Constanţa;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5.6.2.9. Spitalul Clinic de Urgenţă pentru Copii "Sf. Maria"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5.6.2.10. Spitalul Clinic de Pediatrie Sibiu;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5.6.2.11. Spitalul Clinic de Urgenţă pentru Copii "Louis Ţurcanu", Timiş;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5.6.2.12. Spitalul Clinic de Copii "Dr. Victor Gomoiu,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5.6.2.13. Spitalul Judeţean de Urgenţă "Dr. Fogolyán Kristóf" Sf. Gheorghe, Covasna;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5.6.2.14. Spitalul Clinic Judeţean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5.6.2.15. Spitalul Clinic de Copii Braşov.</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 Mucoviscidoză la copil: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lastRenderedPageBreak/>
        <w:t xml:space="preserve">    5.6.3.1.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5.6.3.2.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5.6.3.3. Spitalul Clinic Judeţean de Urgenţă Craiova;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5.6.3.4.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5.6.3.5.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5.6.3.6. Spitalul Clinic de Urgenţă pentru Copii "Grigore Alexandrescu"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5.6.3.7. Spitalul Clinic de Urgenţă pentru Copii "M.S. Curie"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5.6.3.8. Spitalul Clinic Municipal ""Dr. Gavril Curteanu" Oradea, Bihor;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5.6.3.9. Spitalul Clinic de Urgenţă pentru Copii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5.6.3.10. Spitalul Clinic Judeţean de Urgenţă "Sf. Apostol Andrei" Constanţa;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5.6.3.11. Spitalul Clinic de Urgenţă pentru Copii "Sf. Maria"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5.6.3.12. Spitalul Clinic de Pediatrie Sibiu;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5.6.3.13. Spitalul Clinic de Copii "Dr. Victor Gomoiu",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5.6.3.14. Spitalul de Pediatrie Piteşti, Argeş.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5.6.4. Imunodeficienţele primare umorale la copil: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5.6.4.1.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5.6.4.2.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5.6.4.3. Spitalul Clinic de Urgenţă pentru Copii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5.6.4.4. Spitalul Clinic de Urgenţă pentru Copii "Sf. Maria"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5.6.4.5. Spitalul Clinic de Urgenţă pentru Copii "Louis Ţurcanu", Timiş.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 Hepatita cronică la copil: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5.6.5.2.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5.6.5.3.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5.6.5.4. Spitalul Clinic de Urgenţă pentru Copii "Grigore Alexandrescu"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5.6.5.5. Spitalul Clinic de Urgenţă pentru Copii "M.S. Curie"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5.6.5.6. Spitalul Clinic Municipal "Dr. Gavril Curteanu" Oradea, Bihor;</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5.6.5.7. Spitalul clinic de Urgenţă pentru Copii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5.6.5.8. Spitalul Clinic Judeţean de Urgenţă "Sf. Apostol Andrei" Constanţa;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5.6.5.9. Spitalul Clinic Municipal Filantropia Craiova, Dolj;</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5.6.5.10. Spitalul Clinic de Urgenţă pentru Copii "Sf. Maria"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5.6.5.11. Spitalul Clinic de Urgenţă pentru Copii "Louis Ţurcanu", Timiş;</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5.6.5.12. Spitalul Clinic de Copii "Dr. Victor Gomoiu",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i/>
          <w:iCs/>
        </w:rPr>
      </w:pPr>
      <w:r w:rsidRPr="00E87107">
        <w:rPr>
          <w:rFonts w:cs="Times New Roman"/>
          <w:i/>
          <w:iCs/>
        </w:rPr>
        <w:t xml:space="preserve">    </w:t>
      </w:r>
      <w:r w:rsidRPr="00E87107">
        <w:rPr>
          <w:rFonts w:cs="Times New Roman"/>
          <w:b/>
          <w:bCs/>
          <w:i/>
          <w:iCs/>
        </w:rPr>
        <w:t>6. Prevenirea complicaţiilor, prin diagnostic precoce al unor afecţiuni neuropsihice cronice la copil: epilepsia, paraliziile cerebrale, întârzierile neuropsihomotorii de cauze multifactoriale</w:t>
      </w:r>
    </w:p>
    <w:p w:rsidR="00E87107" w:rsidRPr="00E87107" w:rsidRDefault="00E87107" w:rsidP="00E87107">
      <w:pPr>
        <w:autoSpaceDE w:val="0"/>
        <w:autoSpaceDN w:val="0"/>
        <w:adjustRightInd w:val="0"/>
        <w:spacing w:after="0" w:line="240" w:lineRule="auto"/>
        <w:jc w:val="both"/>
        <w:rPr>
          <w:rFonts w:cs="Times New Roman"/>
          <w:b/>
          <w:bCs/>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b/>
          <w:bCs/>
          <w:i/>
          <w:iCs/>
        </w:rPr>
        <w:t xml:space="preserve">    6.1. Activităţi: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6.1.1. evaluare clinică, paraclinică (video-EEG, EEG somn, EEG de lungă durată);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6.1.2. monitorizarea bolnavilor incluşi în intervenţie.</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6.2. Beneficiarii intervenţiei: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6.2.1. copii cu epilepsie asociată cu tulburare globală de dezvoltare sau regres psihomotor; epilepsie rezistentă la tratament, în absenţa unor alte cauze medicale, precum traumatismele, infecţiile, bolile cerebrovasculare;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6.2.2. copii cu întârziere neuropsihomotorie asociată cu aspecte dismorfice şi/sau malformaţii, după excluderea altor cauze medicale (traumatisme, infecţii, boli cerebrovasculare).</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6.3. Indicatori de evaluare: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6.3.1. indicatori fizici: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6.3.1.1. număr de copii investigaţi cu video-EEG, EEG de somn, EEG de lungă durată: 500/an;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lastRenderedPageBreak/>
        <w:t xml:space="preserve">    6.3.2. indicatorii de eficienţă: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6.3.2.1. cost mediu estimat/copil investigat cu video-EEG, EEG de somn, EEG de lungă durată: 200 lei.</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6.4. Natura cheltuielilor eligibile: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6.4.1. consumabile pentru aparatele de EEG mai sus menţionate.</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6.5. Criterii de includere: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6.5.1. unităţi care pot efectua toate cele 3 tipuri de EEG (video EEG, EEG de somn, EEG de lungă durată).</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6.6. Unităţi de specialitate care implementează: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6.6.1. Spitalul Clinic de Psihiatrie "Prof. dr. Al. Obregia"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6.6.2. Spitalul Clinic de Copii "Dr. Victor Gomoiu"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6.6.3. Centrul Medical Clinic de Recuperare Neuropsihomotorie pentru Copii "Dr. N. Robănescu"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6.6.4. Spitalul Clinic de Copii Cluj-Napoca, Cluj;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6.6.5. Spitalul de Psihiatrie "Dr. G. Preda" Sibiu.</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VI.3. SUBPROGRAMUL DE SĂNĂTATE A FEMEII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Intervenţii pentru sănătatea femeii: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prevenirea sarcinilor nedorite prin creşterea accesului la servicii moderne de planificare familială;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prevenirea morbidităţii şi mortalităţii materne prin creşterea accesului, calităţii şi eficienţei serviciilor medicale specifice pentru gravidă şi lehuză;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prevenirea malformaţiilor congenitale prin diagnostic pre- şi postnatal şi sfat genetic;</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profilaxia sindromului de izoimunizare Rh;</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diagnosticul şi managementul amiotrofiilor spinale şi distrofiilor musculare de tip Duchenne şi Becker, precum şi prevenirea transmiterii ereditare a acestora.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1. Prevenirea sarcinilor nedorite prin creşterea accesului la servicii moderne de planificare familială</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1.1.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1.1.1. achiziţia şi acordarea gratuită de contraceptive;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1.1.2. monitorizarea desfăşurării intervenţiei, a consumului, a necesarului de contraceptive şi numărului furnizorilor de servicii şi raportarea lor prin sistemul InterCON;</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 Contraceptivele se acord fără plată prin cabinetele de planificare familială, prin cabinetele medicilor de familie incluşi în program, prin cabinetele de obstetrică-ginecologie din ambulatoriul de specialitate şi spital, precum şi prin secţiile de ginecologie în care se efectuează avorturi la cerere. Categoriile de persoane beneficiare ale acordării gratuite a contraceptivelor sunt şomerele, elevele şi studentele, persoanele care fac parte din familii beneficiare de ajutor social, femeile cu domiciliul stabil în mediul rural, femeile care efectuează un avort, la cerere, într-o unitate sanitar public, precum şi alte persoane fără venituri, care dau declaraţie pe propria răspundere în acest sens.</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Toţi furnizorii de servicii medicale de planificare familială incluşi în program au obligaţia de a justifica consumul de contraceptive către direcţiile de sănătate public teritoriale.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1.2.1. indicatori fizici: număr de utilizatori activi de metode moderne de contracepţie, beneficiari ai programului: 75.000/an;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1.2.2. indicatori de eficienţă: cost mediu estimat/utilizator activ de metode de contracepţie: 100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1.3. Natura cheltuielilor eligibile:</w:t>
      </w:r>
      <w:r w:rsidRPr="00E87107">
        <w:rPr>
          <w:rFonts w:cs="Times New Roman"/>
        </w:rPr>
        <w:t xml:space="preserve"> medicamente contraceptive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1.4. Unităţi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1.4.1. unităţi sanitare cu paturi, cu secţii de ginecologie, cabinete de planificare familială, cabinete de obstetrică-ginecologie din ambulatoriul de specialitate;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1.4.2. cabinete de medicină de familie.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2. Prevenirea morbidităţii şi mortalităţii materne prin creşterea accesului, calităţii şi eficienţei serviciilor medicale specifice pentru gravidă şi lăuză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2.1.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2.1.1. multiplicarea şi distribuirea Carnetului gravidei şi a fişei pentru supravegherea medicală a gravidei şi lăuzei;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2.1.2. analiza confidenţială a mortalităţii materne şi analiza morbidităţii grave la gravidă şi lehuză, la nivel regional şi naţional, sub coordonarea Institutului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2.1.3. evaluarea implementării ghidurilor clinice în specialitatea obstetrică-ginecologie.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2.2.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2.2.1.1. număr de carnete şi fişe pentru supravegherea medicală a gravidei şi lăuzei, multiplicate în formă actualizată: 40.000;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2.2.1.2. număr rapoarte privind mortalitatea maternă: 1/an;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2.2.1.3. număr rapoarte de analiza morbidităţii grave la gravidă şi lehuză;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2.2.2. indicatori de eficienţă: cost mediu estimat/carnet şi fişă pentru supravegherea medicală a gravidei şi lăuzei: 2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2.3. Natura cheltuielilor:</w:t>
      </w:r>
      <w:r w:rsidRPr="00E87107">
        <w:rPr>
          <w:rFonts w:cs="Times New Roman"/>
        </w:rPr>
        <w:t xml:space="preserve"> servicii de tipărire;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2.4.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2.4.2. direcţiile de sănătate publică judeţene şi a municipiului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2.4.3. cabinete de medicină de familie, şi de specialitate obstetrică-ginecologie, spitale clinice şi spitale cu secţii/compartimente de obstetrică-ginecologie, alte unităţi sanitare de specialitate, după caz.</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#M2</w:t>
      </w:r>
    </w:p>
    <w:p w:rsidR="00E87107" w:rsidRPr="00E87107" w:rsidRDefault="00E87107" w:rsidP="00E87107">
      <w:pPr>
        <w:autoSpaceDE w:val="0"/>
        <w:autoSpaceDN w:val="0"/>
        <w:adjustRightInd w:val="0"/>
        <w:spacing w:after="0" w:line="240" w:lineRule="auto"/>
        <w:jc w:val="both"/>
        <w:rPr>
          <w:rFonts w:cs="Times New Roman"/>
          <w:b/>
          <w:bCs/>
          <w:i/>
          <w:iCs/>
        </w:rPr>
      </w:pPr>
      <w:r w:rsidRPr="00E87107">
        <w:rPr>
          <w:rFonts w:cs="Times New Roman"/>
          <w:i/>
          <w:iCs/>
        </w:rPr>
        <w:t xml:space="preserve">    </w:t>
      </w:r>
      <w:r w:rsidRPr="00E87107">
        <w:rPr>
          <w:rFonts w:cs="Times New Roman"/>
          <w:b/>
          <w:bCs/>
          <w:i/>
          <w:iCs/>
        </w:rPr>
        <w:t>3. Prevenirea malformaţiilor congenitale prin diagnostic pre- şi postnatal</w:t>
      </w:r>
    </w:p>
    <w:p w:rsidR="00E87107" w:rsidRPr="00E87107" w:rsidRDefault="00E87107" w:rsidP="00E87107">
      <w:pPr>
        <w:autoSpaceDE w:val="0"/>
        <w:autoSpaceDN w:val="0"/>
        <w:adjustRightInd w:val="0"/>
        <w:spacing w:after="0" w:line="240" w:lineRule="auto"/>
        <w:jc w:val="both"/>
        <w:rPr>
          <w:rFonts w:cs="Times New Roman"/>
          <w:b/>
          <w:bCs/>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b/>
          <w:bCs/>
          <w:i/>
          <w:iCs/>
        </w:rPr>
        <w:t xml:space="preserve">    3.1. Activităţi:</w:t>
      </w:r>
      <w:r w:rsidRPr="00E87107">
        <w:rPr>
          <w:rFonts w:cs="Times New Roman"/>
          <w:i/>
          <w:iCs/>
        </w:rPr>
        <w:t xml:space="preserve"> efectuarea investigaţiilor specifice în vederea identificării riscului şi a unui diagnostic de specialitate prin: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3.1.1. evaluările biochimice din cadrul testelor prenatale: dublu, triplu, cvadruplu;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3.1.2. examen citogenetic din sânge periferic - postnatal;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3.1.3. examen citogenetic prenatal (fetal): din lichid amniotic, biopsii vilozităţi coriale, sânge cordon ombilical, produs concepţie;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3.1.4. test Barr (cromatina sexuală);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3.1.5. test FISH pre- şi postnatal;</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3.1.6. teste de genetică moleculară (extracţie ADN, Array-CGH, secvenţiere, MLPA, QF-PCR, PCR, Real-Time PCR) pre- şi postnatal.</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3.2. Beneficiarii intervenţiei: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3.2.1. gravide cu sarcini având risc moderat sau înalt, conform prevederilor </w:t>
      </w:r>
      <w:r w:rsidRPr="00E87107">
        <w:rPr>
          <w:rFonts w:cs="Times New Roman"/>
          <w:i/>
          <w:iCs/>
          <w:color w:val="008000"/>
          <w:u w:val="single"/>
        </w:rPr>
        <w:t>Ordinului ministrului sănătăţii nr. 12/2004</w:t>
      </w:r>
      <w:r w:rsidRPr="00E87107">
        <w:rPr>
          <w:rFonts w:cs="Times New Roman"/>
          <w:i/>
          <w:iCs/>
        </w:rPr>
        <w:t xml:space="preserve"> pentru adoptarea Protocolului privind Metodologia efectuării consultaţiei prenatale şi a consultaţiei postnatale, Carnetului gravidei şi Anexei pentru supravegherea medicală a gravidei şi lăuzei, cu modificările ulterioare, care se află în una dintre situaţiile următoare: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3.2.1.1. primipare în vârstă de peste 35 de ani, după consult cu un genetician;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3.2.1.2. antecedente de deces fetal ante/neonatal sau de făt malformat, după consult cu un genetician;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3.2.1.3. boală genetică - după consult cu un genetician;</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3.2.1.4. anomalii de dezvoltare a fătului;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3.2.1.5. anomalii ale cantităţii de lichid amniotic (oligo/hidramnios);</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3.2.1.6. retard de creştere intrauterină a fătului (sub 10 percentile);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3.2.2. persoanele din familiile cuplurilor care decid să aibă un copil, cunoscute cu un diagnostic clinic de boală genetică;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3.2.3. pacienţi (copii sau adulţi) cu o boală genetică neconfirmată prin teste genetice;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3.2.4. copii cu afecţiuni neuropsihice cronice la care se suspicionează o cauză genetică.</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3.3. Criterii de eligibilitate: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 pentru testele biochimice din cadrul testelor prenatale: dublu, triplu, cvadruplu: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3.3.1.1. gravide în 11 - 13 săptămâni + 6 zile, pentru dublu test (test combinat);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3.3.1.2. gravide în 15 - 20 săptămâni, pentru triplu/cvadruplu test;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3.3.2. pentru testele citogenetice şi de genetică moleculară, efectuate doar la recomandarea medicului cu specialitatea genetică medicală: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3.3.2.1. gravide identificate cu risc crescut pentru anomalii structurale fetale depistate ecografic sau în baza screeningului combinat ecografic şi serologic (dublu, triplu, cvadruplu test);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3.3.2.2. gravide care intenţionează să aibă un copil, identificate cu risc pentru afecţiuni genetice prin anamneză şi examen clinic;</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3.3.2.3. persoanele din familiile cuplurilor care decid să aibă un copil, cunoscute cu un diagnostic clinic de boală genetică, neconfirmate prin teste genetice;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3.3.2.4. pacienţi (copii sau adulţi) cu istoric familial de boală genetică sau cu semne clinice sugestive pentru boală genetică, la recomandarea medicului cu specialitatea genetică medicală;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3.3.3. teste genetice (test array CGH, cu validare prin FISH sau PCR, secvenţiere) la recomandarea medicului de specialitatea neurologie pediatrică sau psihiatrie infantilă: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3.3.3.1. copii cu afecţiuni neuropsihice cronice la care se suspicionează o cauză genetică prin asocierea de aspecte dismorfice, malformaţii şi prin excluderea altor cauze medicale (traumatisme, infecţii, boli cerebrovasculare).</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3.4. Indicatori de evaluare: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 indicatori fizici: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3.4.1.1. număr de gravide beneficiare de dublu, triplu, cvadruplu test: 500 de gravide;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3.4.1.2. număr de bolnavi evaluaţi prin test Barr (cromatina sexuală): 500;</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3.4.1.3. număr de bolnavi evaluaţi prin examen citogenetic din sângele periferic - postanatal: 500;</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3.4.1.4. număr de bolnavi evaluaţi prin test FISH: 250;</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3.4.1.5. număr de beneficiari la care s-au efectuat teste de diagnostic citogenetic prenatal (fetal): 500;</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3.4.1.6. număr de beneficiari la care s-au efectuat teste de extracţie ADN: 1.000;</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3.4.1.7. număr de beneficiari la care s-a efectuat diagnostic molecular (Array-CGH, secvenţiere, MLPA, QF-PCR, PCR, Real-Time PCR): 1.200;</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3.4.1.8. număr de beneficiari la care s-a efectuat screening pentru boli congenitale de metabolism (minimum 20 de boli): 250;</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lastRenderedPageBreak/>
        <w:t xml:space="preserve">    3.4.2. indicatori de eficienţă: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3.4.2.1. cost mediu estimat/gravidă beneficiară de dublu, triplu, cvadruplu test: 150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3.4.2.2. cost mediu estimat/bolnav evaluat prin test Barr (cromatina sexuală): 30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3.4.2.3. cost mediu estimat/bolnav evaluat prin examen citogenetic din sângele periferic - postanatal: 500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3.4.2.4. cost mediu estimat/bolnav evaluat prin test FISH: 800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3.4.2.5. cost mediu estimat/beneficiar la care s-au efectuat teste de diagnostic citogenetic prenatal (fetal): 800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3.4.2.6. cost mediu estimat/beneficiar la care s-au efectuat teste de extracţie ADN: 100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3.4.2.7. cost mediu estimat/beneficiar la care s-a efectuat diagnostic molecular (Array-CGH, secvenţiere, MLPA, QF-PCR, PCR, Real-Time PCR): 1.000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3.4.2.8. cost mediu estimat/beneficiar la care s-a efectuat screening pentru boli congenitale de metabolism (minimum 20 de boli): 300 lei;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3.4.3. indicatori de rezultat:</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3.4.3.1. rata de detecţie a subiecţilor cu boli genetice diagnosticate prenatal: 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3.4.3.2. rata de detecţie a subiecţilor cu boli genetice diagnosticate postnatal: 5%.</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3.5. Natura cheltuielilor eligibile: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3.5.1. reactivi specifici;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3.5.2. transportul probelor biologice către unităţi specializate;</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3.5.3. materiale de laborator.</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3.6. Unităţi de specialitate care implementează: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3.6.1. Institutul pentru Ocrotirea Mamei şi Copilului "Prof. Dr. Alfred Rusescu";</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3.6.2. Spitalul Clinic de Urgenţă pentru Copii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3.6.3. Spitalul Clinic de Urgenţă pentru Copii "Sfânta Maria"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3.6.4. Spitalul Clinic Judeţean de Urgenţă Craiova;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3.6.5. Spitalul Clinic de Urgenţă pentru Copii "Louis Ţurcanu"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3.6.6. Spitalul Clinic Municipal "Dr. Gavril Curteanu" Oradea;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3.6.7. Spitalul Clinic Judeţean de Urgenţă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3.6.8. Spitalul Judeţean de Urgenţă Ilfov - Secţia de obstetrică-ginecologie nr. 2;</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3.6.9.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3.6.10. Spitalul Clinic Judeţean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3.6.11. Spitalul Clinic Judeţean de Urgenţă Constanţa;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3.6.12. Spitalul Clinic de Obstetrică-Ginecologie "Cuza Vodă" Iaşi;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3.6.13. Spitalul Clinic Municipal de Urgenţă Timişoara;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3.6.14. Spitalul Clinic de Obstetrică-Ginecologie "Filantropia" Bucureşti.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4. Profilaxia sindromului de izoimunizare Rh</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4.1. Activităţi:</w:t>
      </w:r>
      <w:r w:rsidRPr="00E87107">
        <w:rPr>
          <w:rFonts w:cs="Times New Roman"/>
        </w:rPr>
        <w:t xml:space="preserve"> tratamentul profilactic cu imunoglobulină specifice antiD.</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4.2. Beneficiarii intervenţiei: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4.2.1. lehuze Rh negative;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4.2.2. femei Rh negative care au avortat;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4.2.3. femei Rh negative care au avut sarcini ectopice;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4.2.4. femei Rh negative care au suferit proceduri invazive efectuate în scop terapeutic şi diagnostic.</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4.3.1. indicatori fizici: număr de beneficiare de administrarea imunoglobulinei specifice anti D: 6.000/an;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4.3.2. indicatori de eficienţă: cost mediu/vaccinare antiD: 400 lei/pacient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4.5. Natura cheltuielilor:</w:t>
      </w:r>
      <w:r w:rsidRPr="00E87107">
        <w:rPr>
          <w:rFonts w:cs="Times New Roman"/>
        </w:rPr>
        <w:t xml:space="preserve"> imunoglobulină specifică antiD;</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#M1</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4.6. Unităţi care implementează:</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4.6.1.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4.6.2. Spitalul de Recuperare Borşa, Maramureş;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4.6.3. Spitalul Clinic Judeţean de Urgenţă Cluj-Napoca;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4.6.4. Spitalul Clinic Judeţean de Urgenţă Craiova;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4.6.5. Spitalul Clinic Judeţean de Urgenţă Târgu Mureş;</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4.6.6. Spitalul Clinic Judeţean de Urgenţă Timişoara;</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4.6.7. Spitalul Clinic de Urgenţă "Sf. Pantelimon"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4.6.8. Spitalul Universitar de Urgenţă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4.6.9. Spitalul Clinic de Urgenţă "Sf. Ioan" Bucureşti;</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4.6.10. Spitalul Clinic Judeţean de Urgenţă "Sf. Pantelimon" Focşani;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4.6.11. spitale care au în structură secţii/compartimente de obstetrică-ginecologie, aparţinând ministerelor şi instituţiilor cu reţele sanitare proprii care au încheiat contracte pentru derularea acestei intervenţii.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5 Diagnosticul şi managementul amiotrofiilor spinale şi distrofiilor musculare de tip Duchenne şi Becker, precum şi prevenirea transmiterii ereditare a acestora*1)</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5.1. Activităţi: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5.1.1. diagnosticul corect şi precoce al pacienţilor cu amiotrofie spinală: examen clinic, biochimic, electrofiziologic (EMG), testare genetică;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5.1.2. diagnosticul corect şi precoce al pacienţilor cu DMD şi DMB: examen clinic, biochimic, electrofiziologic (EMG, EKG), echografie cardiacă, examen cardiologic, teste ventilatorii, examen bioptic muscular, testare genetică;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5.1.3. diagnosticul corect şi precoce al purtătorilor mutaţiei de DMD/DMB: examen clinic, biochimic, electrofiziologic (EMG, EKG), echografie cardiacă, examen cardiologic, testare genetică;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5.1.4. diagnosticul corect şi precoce prenatal la pacienţii cu amiotrofie spinală: testare genetică la feţi;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5.1.5. diagnosticul corect şi precoce prenatal la purtătorii mutaţiei de DMD/DMB: testare genetică la feţii băieţi;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5.1.6. acordarea sfatului genetic atât pentru amiotrofie spinală cât şi pentru DMD/DMB;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5.1.7. transportul probelor de sânge din ţară către laboratoarele certificate.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5.2. Criterii de eligibilitate: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5.2.1. copii cu vârsta cuprinsă între 0 şi 18 ani cu diagnostic de amiotrofie spinală şi distrofie musculară de tip Duchenne şi Becker sau tulburări neuromotorii nespecifice;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5.2.2. membrii familiei bolnavilor diagnosticaţi clinic şi genetic cu SMA sau distrofie musculară de tip Duchenne şi Becker, în special cei de sex feminin, dar şi descendenţii de sex masculin ai acestora (pentru distrofia musculară Duchenne);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5.2.3. gravidele cu risc (statutul de purtător al mutaţiei în gena SMN, indiferent de sexul copilului, sau distrofinei în cazul purtătoarei unei sarcini cu fetus de sex masculin);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5.2.4. femeile care provin din familii cu risc şi doresc să aibă copii neafectaţi (test genetic şi sfat genetic preconcepţional).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5.3. Indicatori de evaluare: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 indicatori fizici: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5.3.1.1. număr de copii diagnosticaţi precoce cu amiotrofie spinală prin test clinic şi genetic/an: 10;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5.3.1.2. număr de copii diagnosticaţi precoce cu distrofii musculare de tip Duchenne şi Becker prin test clinic şi genetic/an: 65;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5.3.1.3. numărul rudelor pacienţilor la care se diagnostichează genetic statusul de purtător al mutaţiei genetice/an: 20;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5.3.1.4. număr de sarcini cu risc de transmitere a amiotrofiei spinale investigate genetic/an: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5.3.1.5. număr de sarcini cu risc de transmitere a distrofiei musculare de tip Duchenne şi Becker investigate genetic/an: 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5.3.1.6. număr de teste genetice efectuate pentru pacienţii şi rudele acestora cu suspiciune de amiotrofie spinală: 50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5.3.1.7. număr de teste genetice efectuate pentru pacienţii şi rudele acestora cu suspiciune de distrofie musculară progresivă Duchnne/Becker: 250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 indicatori de eficienţă: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5.3.2.1. cost mediu estimat/copil diagnosticat genetic prin investigaţii moleculare pentru amiotrofiile spinale (screening-ul molecular al mutaţiilor comune - aprox. 95% dintre pacienţii cu SMA): 600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5.3.2.2. cost mediu estimat/copil diagnosticat genetic prin investigaţii moleculare pentru amiotrofiile spinale (screening-ul molecular al mutaţiilor rare sau mutaţii de novo - aprox. 5% dintre pacienţii cu SMA): 2.000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5.3.2.3. cost mediu estimat/copil diagnosticat genetic prin investigaţii moleculare pentru distrofia musculară de tip Duchenne şi Becker (screening-ul molecular al mutaţiilor majore şi teste aprofundate): 1.000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5.3.2.4. cost mediu estimat/persoană înrudită cu un bolnav diagnosticată genetic prin teste moleculare pentru distrofia musculară de tip Duchenne şi Becker: 1000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5.3.2.5. cost mediu estimat/diagnostic prenatal pentru amiotrofie spinală (screening molecular al sexului fetal, identificare status mutant mamă şi fetus): 1.000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5.3.2.6. cost mediu estimat/diagnostic prenatal pentru distrofia musculară de tip Duchenne şi Becker (screening molecular al sexului fetal, identificare status mutant mamă şi fetus): 1.000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5.4. Natura cheltuielilor eligibile: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5.4.1. servicii prestate de către laboratoare de genetică acreditate conform standardelor europene pentru efectuarea testărilor genetice, optimizarea tehnicilor de diagnostic prenatal şi acordarea sfatului genetic pentru amiotrofie spinală sau distrofie musculară Duchenne/Becker, pentru toţi beneficiarii intervenţiei (pacienţi, rudele pacienţilor şi purtători din toată ţara), indiferent de unitatea sanitară unde sunt spitalizaţi (diagnostic precoce şi diagnostic prenatal);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5.4.2. consumabile EMG.</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5.5. Unităţi de specialitate care implementează: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5.5.1. Spitalul Clinic de Psihiatrie "Prof. dr. Al. Obregia" Bucureşti - Secţia clinică de neurologie pediatrică;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5.5.2. Institutul pentru Ocrotirea Mamei şi Copilului "Prof. dr. Alfred Rusescu"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5.5.3. Spitalul Clinic de Copii "Dr. V. Gomoiu"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5.5.4. Spitalul Clinic de Urgenţă pentru Copii "Grigore Alexandrescu"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5.5.5. Spitalul Clinic de Urgenţă pentru Copii "Marie Curie"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5.5.6. Centrul Naţional de Recuperare Neuropsihomotorie "Nicolae Robanescu"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5.5.7. Spitalul Clinic de Copii Cluj-Napoca - Secţia clinică de neuropsihiatrie a copilului şi adolescentului Cluj;</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5.5.8. Spitalul Clinic Judeţean Mureş - Clinica de neuropsihiatrie infantilă;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5.5.9. Spitalul Clinic de Urgenţă pentru Copii "Louis Ţurcanu" Timişoara - Secţia clinică de neuropsihiatrie infantilă;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5.5.10. Spitalul de Cardiologie "Dr. Benedek Geza" Covasna;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5.5.11. Spitalul Clinic de Urgenţă "Sf. Maria" Iaşi - Clinica de neurologie pediatrică.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NOTĂ: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Implementarea activităţilor intervenţiei pentru diagnosticul şi managementul amiotrofiilor spinale şi distrofiilor musculare de tip Duchenne şi Becker, precum şi prevenirea transmiterii ereditare a acestora se realizează cu respectarea metodologiei aprobate de ministrul sănătăţii, la propunerea Spitalului Clinic de Psihiatrie "Prof. dr. Al. Obregia" Bucureşti, Secţia clinică de neurologie pediatrie, cu avizul Comisiei de Neurologie a Ministerului Sănătăţii.</w:t>
      </w:r>
    </w:p>
    <w:p w:rsidR="00E87107" w:rsidRPr="00E87107" w:rsidRDefault="00E87107" w:rsidP="00E87107">
      <w:pPr>
        <w:autoSpaceDE w:val="0"/>
        <w:autoSpaceDN w:val="0"/>
        <w:adjustRightInd w:val="0"/>
        <w:spacing w:after="0" w:line="240" w:lineRule="auto"/>
        <w:jc w:val="both"/>
        <w:rPr>
          <w:rFonts w:cs="Times New Roman"/>
        </w:rPr>
      </w:pPr>
    </w:p>
    <w:p w:rsidR="00202445" w:rsidRDefault="00202445">
      <w:pPr>
        <w:rPr>
          <w:rFonts w:cs="Times New Roman"/>
          <w:b/>
          <w:bCs/>
          <w:color w:val="008000"/>
          <w:u w:val="single"/>
        </w:rPr>
      </w:pPr>
      <w:r>
        <w:rPr>
          <w:rFonts w:cs="Times New Roman"/>
          <w:b/>
          <w:bCs/>
          <w:color w:val="008000"/>
          <w:u w:val="single"/>
        </w:rPr>
        <w:br w:type="page"/>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lastRenderedPageBreak/>
        <w:t>#M1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color w:val="FF0000"/>
          <w:u w:val="single"/>
        </w:rPr>
        <w:t>ANEXA 8*)</w:t>
      </w: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w:t>
      </w:r>
      <w:r w:rsidRPr="00E87107">
        <w:rPr>
          <w:rFonts w:cs="Times New Roman"/>
          <w:b/>
          <w:bCs/>
          <w:i/>
          <w:iCs/>
        </w:rPr>
        <w:t xml:space="preserve">la </w:t>
      </w:r>
      <w:r w:rsidRPr="00E87107">
        <w:rPr>
          <w:rFonts w:cs="Times New Roman"/>
          <w:b/>
          <w:bCs/>
          <w:i/>
          <w:iCs/>
          <w:color w:val="008000"/>
          <w:u w:val="single"/>
        </w:rPr>
        <w:t>normele</w:t>
      </w:r>
      <w:r w:rsidRPr="00E87107">
        <w:rPr>
          <w:rFonts w:cs="Times New Roman"/>
          <w:b/>
          <w:bCs/>
          <w:i/>
          <w:iCs/>
        </w:rPr>
        <w:t xml:space="preserve"> tehnice</w:t>
      </w:r>
    </w:p>
    <w:p w:rsidR="00E87107" w:rsidRPr="00E87107" w:rsidRDefault="00E87107" w:rsidP="00E87107">
      <w:pPr>
        <w:autoSpaceDE w:val="0"/>
        <w:autoSpaceDN w:val="0"/>
        <w:adjustRightInd w:val="0"/>
        <w:spacing w:after="0" w:line="240" w:lineRule="auto"/>
        <w:jc w:val="both"/>
        <w:rPr>
          <w:rFonts w:cs="Times New Roman"/>
          <w:i/>
          <w:iCs/>
        </w:rPr>
      </w:pPr>
    </w:p>
    <w:p w:rsidR="00E87107" w:rsidRPr="00E87107" w:rsidRDefault="00E87107" w:rsidP="00E87107">
      <w:pPr>
        <w:autoSpaceDE w:val="0"/>
        <w:autoSpaceDN w:val="0"/>
        <w:adjustRightInd w:val="0"/>
        <w:spacing w:after="0" w:line="240" w:lineRule="auto"/>
        <w:jc w:val="both"/>
        <w:rPr>
          <w:rFonts w:cs="Times New Roman"/>
          <w:i/>
          <w:iCs/>
        </w:rPr>
      </w:pPr>
      <w:r w:rsidRPr="00E87107">
        <w:rPr>
          <w:rFonts w:cs="Times New Roman"/>
          <w:i/>
          <w:iCs/>
        </w:rPr>
        <w:t xml:space="preserve">    *) Anexa nr. 8 este reprodusă în facsimil.</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ORGANIGRAMĂ</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b/>
          <w:bCs/>
          <w:i/>
          <w:iCs/>
          <w:sz w:val="16"/>
          <w:szCs w:val="16"/>
        </w:rPr>
        <w:t>Unitatea de asistenţă tehnică şi management din cadrul Institutului de Pneumoftiziologie "Marius Nasta"</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TOTAL ORE U.A.T.M. - 12 LUNI       18.900</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Coordonator U.A.T.M. (63 ore/lună)    756</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5.292</w:t>
      </w: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8.316</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4.536</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_________________v____    ___________v______________    __v___________________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PN 1.4 (TB)</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Personal administrativ</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PN 5.2 (Tutun)</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 primar   1.008 |  | consilier juridic    756 |  | medic primar - 1.008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supervizare          |  | (63 ore/lună)            |  | coordonator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(84 ore/lună)        |  | expert resurse       756 |  | (84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            756 |  | umane                    |  | psiholog       1.764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monitorizare -       |  | (63 ore/lună)            |  | clinician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evaluare             |  | expert achiziţii     756 |  | (147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(63 ore/lună)        |  | (63 ore/lună)            |  | psiholog       1.764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 primar   1.008 |  | economist contabil 2.016 |  | clinician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management           |  | (168 ore/lună)           |  | (147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medicamente          |  | economist            756 |  |______________________|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(84 ore/lună)        |  | (63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 primar     756 |  | secretar           2.016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management           |  | (168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(63 ore/lună)        |  | registrator        1.260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          1.008 |  | medical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departament          |  | (105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proiecte             |  |__________________________|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(84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analist          756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informatică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(63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ORGANIGRAMĂ</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b/>
          <w:bCs/>
          <w:i/>
          <w:iCs/>
          <w:sz w:val="16"/>
          <w:szCs w:val="16"/>
        </w:rPr>
        <w:t xml:space="preserve">    Unitatea regională de asistenţă tehnică şi management</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TOTAL ORE U.A.T.M. - 12 LUNI       13.248</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Coordonator U.A.T.M. (84 ore/lună)  1.008</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2.640</w:t>
      </w: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2.880</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_________________v__________________    __________________v___________________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Personal expert în calitate</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Personal administrativ</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monitorizare, evaluare program</w:t>
      </w:r>
      <w:r w:rsidRPr="00202445">
        <w:rPr>
          <w:rFonts w:ascii="Courier New" w:hAnsi="Courier New" w:cs="Courier New"/>
          <w:i/>
          <w:iCs/>
          <w:sz w:val="16"/>
          <w:szCs w:val="16"/>
        </w:rPr>
        <w:t xml:space="preserve">     |  | consilier juridic (10 ore/lună)  120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manager cu asigurarea        1.200 |  | economist (30 ore/lună)          360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calităţii programului              |  | expert resurse umane             480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(100 ore/lună)                     |  | (40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manager monitorizare şi        960 |  | secretar (160 ore/lună)        1.920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evaluare (80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responsabil centrele de        480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informare şi consiliere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(40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  |______________________________________|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6.720</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____v_________________________________v____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Personal de suport</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informatician/analist programator/  2.400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inginer de reţea (200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lastRenderedPageBreak/>
        <w:t xml:space="preserve">                 | expert comunicare (40 ore/lună)       480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referenţi de specialitate/          3.840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statisticieni/registratori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(320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ORGANIGRAMĂ</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b/>
          <w:bCs/>
          <w:i/>
          <w:iCs/>
          <w:sz w:val="16"/>
          <w:szCs w:val="16"/>
        </w:rPr>
        <w:t>Unitatea de asistenţă tehnică şi management din cadrul Institutului pentru Ocrotirea Mamei şi Copilului "Prof. Dr. Alfred Rusescu"</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TOTAL ORE U.A.T.M. - 12 LUNI       18.312</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Coordonator U.A.T.M. (74 ore/lună)    888</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10.848</w:t>
      </w: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6.576</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_____________________________v________    _______v____________________________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Personal pentru supraveghere,</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Personal administrativ</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monitorizare, evaluare</w:t>
      </w:r>
      <w:r w:rsidRPr="00202445">
        <w:rPr>
          <w:rFonts w:ascii="Courier New" w:hAnsi="Courier New" w:cs="Courier New"/>
          <w:i/>
          <w:iCs/>
          <w:sz w:val="16"/>
          <w:szCs w:val="16"/>
        </w:rPr>
        <w:t xml:space="preserve">               |  | consilier juridic              240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medici pentru monitorizare     2.400 |  | (20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şi evaluare intervenţii              |  | economist (368 ore/lună)     4.416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(200 ore/lună)                       |  | secretar (160 ore/lună)      1.920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referenţi/statisticieni/       4.032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registratori (336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asistent coordonare            2.016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(168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informatician/analist          2.400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programator/operator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date (200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  |____________________________________|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ORGANIGRAMĂ</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b/>
          <w:bCs/>
          <w:i/>
          <w:iCs/>
          <w:sz w:val="16"/>
          <w:szCs w:val="16"/>
        </w:rPr>
        <w:t>Unitatea de asistenţă tehnică şi management din cadrul Institutului Naţional de Boli Infecţioase "Prof. Dr. Matei Balş"</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TOTAL ORE U.A.T.M. - 12 LUNI       12.264</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Coordonator U.A.T.M. (74 ore/lună)    888</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6.816</w:t>
      </w: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4.560</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_____________________________v________    _______v____________________________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Personal pentru supraveghere,</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Personal administrativ</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monitorizare, evaluare</w:t>
      </w:r>
      <w:r w:rsidRPr="00202445">
        <w:rPr>
          <w:rFonts w:ascii="Courier New" w:hAnsi="Courier New" w:cs="Courier New"/>
          <w:i/>
          <w:iCs/>
          <w:sz w:val="16"/>
          <w:szCs w:val="16"/>
        </w:rPr>
        <w:t xml:space="preserve">               |  | consilier juridic              240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medici monitorizare şi         2.400 |  | (20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evaluare intervenţii                 |  | economist (200 ore/lună)     2.400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(200 ore/lună)                       |  | secretar (160 ore/lună)      1.920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referenţi de specialitate/     2.016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statisticieni/registratori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(168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informatician/analist          2.400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programator/inginer de reţea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(200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|______________________________________|  |____________________________________|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ORGANIGRAMĂ</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b/>
          <w:bCs/>
          <w:i/>
          <w:iCs/>
          <w:sz w:val="16"/>
          <w:szCs w:val="16"/>
        </w:rPr>
        <w:t>Unitatea de asistenţă tehnică şi management din cadrul Institutului de Endocrinologie "C. I. Parhon"</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TOTAL ORE U.A.T.M. - 12 LUNI       3.288</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Coordonator U.A.T.M. (74 ore/lună)    888</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1.440</w:t>
      </w: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960</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_____________________________v________    _______v____________________________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Personal supraveghere, monitorizare,</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Personal administrativ</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evaluare</w:t>
      </w:r>
      <w:r w:rsidRPr="00202445">
        <w:rPr>
          <w:rFonts w:ascii="Courier New" w:hAnsi="Courier New" w:cs="Courier New"/>
          <w:i/>
          <w:iCs/>
          <w:sz w:val="16"/>
          <w:szCs w:val="16"/>
        </w:rPr>
        <w:t xml:space="preserve">                             |  | economist (40 ore/lună)        480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medici monitorizare şi           960 |  | secretar (40 ore/lună)         480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evaluare (80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referenţi de specialitate/       480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statisticieni/registratori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(40 ore/lună)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i/>
          <w:iCs/>
          <w:sz w:val="16"/>
          <w:szCs w:val="16"/>
        </w:rPr>
        <w:t>|______________________________________|  |____________________________________|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b/>
          <w:bCs/>
          <w:color w:val="008000"/>
          <w:sz w:val="16"/>
          <w:szCs w:val="16"/>
          <w:u w:val="single"/>
        </w:rPr>
        <w:t>#M2</w:t>
      </w:r>
    </w:p>
    <w:p w:rsidR="00E87107" w:rsidRPr="00202445"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ORGANIGRAMĂ</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b/>
          <w:bCs/>
          <w:i/>
          <w:iCs/>
          <w:sz w:val="16"/>
          <w:szCs w:val="16"/>
        </w:rPr>
        <w:t xml:space="preserve">    Unitatea de asistenţă tehnică şi management din cadrul Institutului Naţional de Sănătate Publică Bucureşti</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TOTAL ORE U.A.T.M. - 12 LUNI         27.504</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b/>
          <w:bCs/>
          <w:i/>
          <w:iCs/>
          <w:sz w:val="16"/>
          <w:szCs w:val="16"/>
        </w:rPr>
        <w:t xml:space="preserve">                                                            1.008</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Coordonator U.A.T.M. (84 ore/lună)    1.008</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2.064</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_________________v___________________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Personal administrativ</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expert achiziţii (44 ore/lună)  528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consilier juridic               528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(44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secretar (84 ore/lună)        1.008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6.048</w:t>
      </w:r>
      <w:r w:rsidRPr="00202445">
        <w:rPr>
          <w:rFonts w:ascii="Courier New" w:hAnsi="Courier New" w:cs="Courier New"/>
          <w:i/>
          <w:iCs/>
          <w:sz w:val="16"/>
          <w:szCs w:val="16"/>
        </w:rPr>
        <w:t xml:space="preserve">    /  |             |||  </w:t>
      </w:r>
      <w:r w:rsidRPr="00202445">
        <w:rPr>
          <w:rFonts w:ascii="Courier New" w:hAnsi="Courier New" w:cs="Courier New"/>
          <w:b/>
          <w:bCs/>
          <w:i/>
          <w:iCs/>
          <w:sz w:val="16"/>
          <w:szCs w:val="16"/>
        </w:rPr>
        <w:t>3.024</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1.440</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______________________v_  |   __________||v__________  |  ___v________________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PN. I.1</w:t>
      </w:r>
      <w:r w:rsidRPr="00202445">
        <w:rPr>
          <w:rFonts w:ascii="Courier New" w:hAnsi="Courier New" w:cs="Courier New"/>
          <w:i/>
          <w:iCs/>
          <w:sz w:val="16"/>
          <w:szCs w:val="16"/>
        </w:rPr>
        <w:t xml:space="preserve">         | |  |       </w:t>
      </w:r>
      <w:r w:rsidRPr="00202445">
        <w:rPr>
          <w:rFonts w:ascii="Courier New" w:hAnsi="Courier New" w:cs="Courier New"/>
          <w:b/>
          <w:bCs/>
          <w:i/>
          <w:iCs/>
          <w:sz w:val="16"/>
          <w:szCs w:val="16"/>
        </w:rPr>
        <w:t>PN. I.2</w:t>
      </w:r>
      <w:r w:rsidRPr="00202445">
        <w:rPr>
          <w:rFonts w:ascii="Courier New" w:hAnsi="Courier New" w:cs="Courier New"/>
          <w:i/>
          <w:iCs/>
          <w:sz w:val="16"/>
          <w:szCs w:val="16"/>
        </w:rPr>
        <w:t xml:space="preserve">         | | |      </w:t>
      </w:r>
      <w:r w:rsidRPr="00202445">
        <w:rPr>
          <w:rFonts w:ascii="Courier New" w:hAnsi="Courier New" w:cs="Courier New"/>
          <w:b/>
          <w:bCs/>
          <w:i/>
          <w:iCs/>
          <w:sz w:val="16"/>
          <w:szCs w:val="16"/>
        </w:rPr>
        <w:t>PN. I.5</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medici           3.024 | |  | medici          2.016 | | | medic          720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coordonatori           | |  | coordonatori          | | | coordonator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(252 ore/lună)         | |  | (168 ore/lună)        | | | (60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economişti       2.016 | |  | economist       1.008 | | | economist      720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(168 ore/lună)         | |  | (84 ore/lună)         | | | (60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asistent medical 1.008 | |  |                       |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(84 ore/lună)          | |  |                       |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 |  |_______________________| | |____________________|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             ||             |____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3.360</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5.976</w:t>
      </w: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2.664</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____________________v___      __________|v___________     __v_________________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r w:rsidRPr="00202445">
        <w:rPr>
          <w:rFonts w:ascii="Courier New" w:hAnsi="Courier New" w:cs="Courier New"/>
          <w:b/>
          <w:bCs/>
          <w:i/>
          <w:iCs/>
          <w:sz w:val="16"/>
          <w:szCs w:val="16"/>
        </w:rPr>
        <w:t>PN. II</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PN. IV.1</w:t>
      </w:r>
      <w:r w:rsidRPr="00202445">
        <w:rPr>
          <w:rFonts w:ascii="Courier New" w:hAnsi="Courier New" w:cs="Courier New"/>
          <w:i/>
          <w:iCs/>
          <w:sz w:val="16"/>
          <w:szCs w:val="16"/>
        </w:rPr>
        <w:t xml:space="preserve">       |   |      </w:t>
      </w:r>
      <w:r w:rsidRPr="00202445">
        <w:rPr>
          <w:rFonts w:ascii="Courier New" w:hAnsi="Courier New" w:cs="Courier New"/>
          <w:b/>
          <w:bCs/>
          <w:i/>
          <w:iCs/>
          <w:sz w:val="16"/>
          <w:szCs w:val="16"/>
        </w:rPr>
        <w:t>PN. IV.6</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medic              840 |    | medic             840 |   | medic          720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coordonator            |    | coordonator           |   | coordonator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(70 ore/lună)          |    | (70 ore/lună)         |   | (60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chimist            840 |    | economist         720 |   | economist      720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(70 ore/lună)          |    | (60 ore/lună)         |   | (60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economist          840 |    | referent        1.008 |   | referenţi    1.224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(70 ore/lună)          |    | (84 ore/lună)         |   | (102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asistent medical   840 |    | asistent        1.008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(70 ore/lună)          |    | medical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(84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experţi IT*1)   2.400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(200 ore/lună)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Notă: *1) Numai în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situaţia dezvoltării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la nivel naţional/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regional al sistemului|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informatic şi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informaţional al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    | programului           |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|________________________|    |_______________________|   |____________________|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1.920</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__________v____________</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w:t>
      </w:r>
      <w:r w:rsidRPr="00202445">
        <w:rPr>
          <w:rFonts w:ascii="Courier New" w:hAnsi="Courier New" w:cs="Courier New"/>
          <w:b/>
          <w:bCs/>
          <w:i/>
          <w:iCs/>
          <w:sz w:val="16"/>
          <w:szCs w:val="16"/>
        </w:rPr>
        <w:t>PN. V.1</w:t>
      </w:r>
      <w:r w:rsidRPr="00202445">
        <w:rPr>
          <w:rFonts w:ascii="Courier New" w:hAnsi="Courier New" w:cs="Courier New"/>
          <w:i/>
          <w:iCs/>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medic             480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coordonator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(40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economist         720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(60 ore/lună)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referent          720 |</w:t>
      </w:r>
    </w:p>
    <w:p w:rsidR="00E87107" w:rsidRPr="00202445" w:rsidRDefault="00E87107" w:rsidP="00E87107">
      <w:pPr>
        <w:autoSpaceDE w:val="0"/>
        <w:autoSpaceDN w:val="0"/>
        <w:adjustRightInd w:val="0"/>
        <w:spacing w:after="0" w:line="240" w:lineRule="auto"/>
        <w:jc w:val="both"/>
        <w:rPr>
          <w:rFonts w:ascii="Courier New" w:hAnsi="Courier New" w:cs="Courier New"/>
          <w:i/>
          <w:iCs/>
          <w:sz w:val="16"/>
          <w:szCs w:val="16"/>
        </w:rPr>
      </w:pPr>
      <w:r w:rsidRPr="00202445">
        <w:rPr>
          <w:rFonts w:ascii="Courier New" w:hAnsi="Courier New" w:cs="Courier New"/>
          <w:i/>
          <w:iCs/>
          <w:sz w:val="16"/>
          <w:szCs w:val="16"/>
        </w:rPr>
        <w:t xml:space="preserve">                              | (60 ore/lună)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i/>
          <w:iCs/>
          <w:sz w:val="16"/>
          <w:szCs w:val="16"/>
        </w:rPr>
        <w:t xml:space="preserve">                              |_______________________|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b/>
          <w:bCs/>
          <w:color w:val="008000"/>
          <w:sz w:val="16"/>
          <w:szCs w:val="16"/>
          <w:u w:val="single"/>
        </w:rPr>
        <w:t>#B</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ANEXA 9</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 xml:space="preserve">la </w:t>
      </w:r>
      <w:r w:rsidRPr="00202445">
        <w:rPr>
          <w:rFonts w:ascii="Courier New" w:hAnsi="Courier New" w:cs="Courier New"/>
          <w:b/>
          <w:bCs/>
          <w:color w:val="008000"/>
          <w:sz w:val="16"/>
          <w:szCs w:val="16"/>
          <w:u w:val="single"/>
        </w:rPr>
        <w:t>normele</w:t>
      </w:r>
      <w:r w:rsidRPr="00202445">
        <w:rPr>
          <w:rFonts w:ascii="Courier New" w:hAnsi="Courier New" w:cs="Courier New"/>
          <w:b/>
          <w:bCs/>
          <w:sz w:val="16"/>
          <w:szCs w:val="16"/>
        </w:rPr>
        <w:t xml:space="preserve"> tehnice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UNITATEA*)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JUDEŢUL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lastRenderedPageBreak/>
        <w:t xml:space="preserve">                                            AVIZAT,</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UNITATEA DE ASISTENŢĂ TEHNICĂ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ŞI MANAGEMENT A PROGRAMULUI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CEREREA DE FINANŢARE FUNDAMENTATĂ</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 xml:space="preserve">       PENTRU PROGRAMELE NAŢIONALE DE SĂNĂTATE PUBLICĂ FINANŢATE DIN BUGETUL</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 xml:space="preserve">                         MINISTERULUI SĂNĂTĂŢII</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 xml:space="preserve">                         SURSA DE FINANŢARE: .......................**)</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 xml:space="preserve">                         PENTRU LUNA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b/>
          <w:bCs/>
          <w:sz w:val="16"/>
          <w:szCs w:val="16"/>
        </w:rPr>
        <w:t xml:space="preserve">                         Nr. ............ din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Semnificaţia coloanelor din tabelul de mai jos este următoarea: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A - Total disponibil din cont rămas neutilizat la data solicitării, din care: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B - Se utilizează în luna pentru care se solicită finanţarea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C - Total necesar pentru luna curentă, din care: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D - Se acoperă din disponibil</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E - Necesar de alimentat</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MII LEI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______________________________________________________________________________________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Denumire   |Prevedere|Prevedere   |Sume     |Plăţi    |Gradul de |Dispo- |Sume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program/   |bugetară |bugetară    |finanţate|efectuate|utilizare |nibil  |necesare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subprogram |aprobată |aprobată    |(cumulat |(cumulat |a         |       |pentru luna|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|pentru   |în          |de la 1  |de la 1  |fondurilor|       |curentă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|anul     |trimestrul  |ianuarie,|ianuarie |puse la   |_______|___________|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|inclusiv |până în  |dispoziţie| A | B | C | D | 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|inclusiv    |luna     |ultima   |anterior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|disponibilul|curentă) |zi a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|din         |         |lunii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|trimestrele |         |prece-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|anterioare  |         |dente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|celei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|pentru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|care se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|face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|solici-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|tarea)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0   |     1      |    2    |    3    |  4=3/2   |5= | 6 |7= |8=6| 9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|2-3|   |8+9|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|TITLU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|CHELTUIELI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|PROGRAMUL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|NAŢIONAL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|Subprogramul|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Răspundem de realitatea şi exactitatea datelor raportate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Directorul executiv al direcţiei       Director executiv adjunct economic</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de sănătate publică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Nume şi prenume                        Nume şi prenume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Semnătura                              Semnătura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În situaţia în care cererea se întocmeşte de către alte unităţi sanitare/instituţii care implementează programe naţionale de sănătate publică, aceasta se semnează de către conducerea instituţiei respective, precum şi de către persoana responsabilă cu implementarea programelor naţionale de sănătate publică în unitatea respectivă.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1.</w:t>
      </w:r>
      <w:r w:rsidRPr="00202445">
        <w:rPr>
          <w:rFonts w:ascii="Courier New" w:hAnsi="Courier New" w:cs="Courier New"/>
          <w:sz w:val="16"/>
          <w:szCs w:val="16"/>
        </w:rPr>
        <w:t xml:space="preserve"> NOTĂ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 Unitatea este, după caz:</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a)</w:t>
      </w:r>
      <w:r w:rsidRPr="00202445">
        <w:rPr>
          <w:rFonts w:ascii="Courier New" w:hAnsi="Courier New" w:cs="Courier New"/>
          <w:sz w:val="16"/>
          <w:szCs w:val="16"/>
        </w:rPr>
        <w:t xml:space="preserve"> direcţia de sănătate publică pentru programele implementate la acest nivel, precum şi cele implementate de unităţile din subordinea autorităţilor administraţiei publice locale, precum şi pentru furnizorii privaţi de servicii medicale care derulează programe naţionale de sănătate publică conform prevederilor Ordinului MS nr. ..../.../2015 pentru aprobarea Normelor tehnice de realizare a programelor naţionale de sănătate în anii 2015 şi 2016.</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lastRenderedPageBreak/>
        <w:t xml:space="preserve">    </w:t>
      </w:r>
      <w:r w:rsidRPr="00202445">
        <w:rPr>
          <w:rFonts w:ascii="Courier New" w:hAnsi="Courier New" w:cs="Courier New"/>
          <w:b/>
          <w:bCs/>
          <w:sz w:val="16"/>
          <w:szCs w:val="16"/>
        </w:rPr>
        <w:t>b)</w:t>
      </w:r>
      <w:r w:rsidRPr="00202445">
        <w:rPr>
          <w:rFonts w:ascii="Courier New" w:hAnsi="Courier New" w:cs="Courier New"/>
          <w:sz w:val="16"/>
          <w:szCs w:val="16"/>
        </w:rPr>
        <w:t xml:space="preserve"> alte unităţi sanitare/instituţii din subordinea Ministerului Sănătăţii, conform prevederilor Ordinului MS nr. ..../..../2015 pentru aprobarea Normelor tehnice de realizare a programelor naţionale de sănătate publică în anii 2015 şi 2016.</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 Se consemnează sursa de finanţare "Buget de stat'' sau "venituri proprii - accize'', după caz.</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 Se consemnează titlul de cheltuieli "Bunuri şi servicii - AAPL'' - pentru programele naţionale de sănătate publică implementate de unităţile sanitare din subordinea autorităţilor administraţiei publice locale "Bunuri şi servicii - DSP'' - pentru programele naţionale de sănătate publică implementate de direcţiile de sănătate publică, instituţii publice din subordinea Ministerului "Transferuri'' pentru programele naţionale de sănătate publică implementate de unităţile sanitare din subordinea Ministerului Sănătăţii.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 Se consemnează programul naţional de sănătate publică implementat.</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 Se consemnează subprogramul naţional de sănătate publică implementat.</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2.</w:t>
      </w:r>
      <w:r w:rsidRPr="00202445">
        <w:rPr>
          <w:rFonts w:ascii="Courier New" w:hAnsi="Courier New" w:cs="Courier New"/>
          <w:sz w:val="16"/>
          <w:szCs w:val="16"/>
        </w:rPr>
        <w:t xml:space="preserve"> NOTĂ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MACHETA SE VA COMPLETA DISTINCT, PENTRU FIECARE SURSĂ DE FINANŢARE, TITLU DE CHELTUIELI ŞI PROGRAM DE SĂNĂTATE PUBLICĂ CU ÎNCADRAREA ÎN BUGETUL APROBAT, în două exemplare din care, unul se depune la DSP/UATM, după caz.</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Termenul maxim pentru transmiterea cererii de finanţare este data de 5 a lunii următoare celei pentru care se solicită finanţarea.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Cererile de finanţare fundamentate vor fi însoţite de anexele: borderou centralizator, decontul de cheltuieli, situaţia cantitativ-valorică a stocurilor şi nota justificativă.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PROGRAMUL/SUBPROGRAMUL NAŢIONAL DE SĂNĂTATE PUBLICĂ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UNITATEA CARE DERULEAZĂ PROGRAMUL</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BORDEROU CENTRALIZATOR</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 xml:space="preserve">                     NR. ......../DATA ..............</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cuprinzând documentele justificative ale ordonatorului secundar/terţiar de credite care însoţesc cererile de finanţare fundamentate pentru luna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b/>
          <w:bCs/>
          <w:sz w:val="16"/>
          <w:szCs w:val="16"/>
        </w:rPr>
        <w:t xml:space="preserve">                   sursa ......... titlul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Semnificaţia coloanelor din tabelul de mai jos este următoarea: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A - FELUL*</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B - DENUMIREA FURNIZORULUI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C - NUMĂRUL</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D - DATA EMITERII (Ziua/Luna/Anul)</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______________________________________________________________________________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NR.</w:t>
      </w:r>
      <w:r w:rsidRPr="00202445">
        <w:rPr>
          <w:rFonts w:ascii="Courier New" w:hAnsi="Courier New" w:cs="Courier New"/>
          <w:sz w:val="16"/>
          <w:szCs w:val="16"/>
        </w:rPr>
        <w:t xml:space="preserve"> |           |     </w:t>
      </w:r>
      <w:r w:rsidRPr="00202445">
        <w:rPr>
          <w:rFonts w:ascii="Courier New" w:hAnsi="Courier New" w:cs="Courier New"/>
          <w:b/>
          <w:bCs/>
          <w:sz w:val="16"/>
          <w:szCs w:val="16"/>
        </w:rPr>
        <w:t>DOCUMENTUL</w:t>
      </w:r>
      <w:r w:rsidRPr="00202445">
        <w:rPr>
          <w:rFonts w:ascii="Courier New" w:hAnsi="Courier New" w:cs="Courier New"/>
          <w:sz w:val="16"/>
          <w:szCs w:val="16"/>
        </w:rPr>
        <w:t xml:space="preserve">      |</w:t>
      </w:r>
      <w:r w:rsidRPr="00202445">
        <w:rPr>
          <w:rFonts w:ascii="Courier New" w:hAnsi="Courier New" w:cs="Courier New"/>
          <w:b/>
          <w:bCs/>
          <w:sz w:val="16"/>
          <w:szCs w:val="16"/>
        </w:rPr>
        <w:t>TERMENELE DE</w:t>
      </w:r>
      <w:r w:rsidRPr="00202445">
        <w:rPr>
          <w:rFonts w:ascii="Courier New" w:hAnsi="Courier New" w:cs="Courier New"/>
          <w:sz w:val="16"/>
          <w:szCs w:val="16"/>
        </w:rPr>
        <w:t>|</w:t>
      </w:r>
      <w:r w:rsidRPr="00202445">
        <w:rPr>
          <w:rFonts w:ascii="Courier New" w:hAnsi="Courier New" w:cs="Courier New"/>
          <w:b/>
          <w:bCs/>
          <w:sz w:val="16"/>
          <w:szCs w:val="16"/>
        </w:rPr>
        <w:t>DENUMIREA</w:t>
      </w:r>
      <w:r w:rsidRPr="00202445">
        <w:rPr>
          <w:rFonts w:ascii="Courier New" w:hAnsi="Courier New" w:cs="Courier New"/>
          <w:sz w:val="16"/>
          <w:szCs w:val="16"/>
        </w:rPr>
        <w:t xml:space="preserve">      |</w:t>
      </w:r>
      <w:r w:rsidRPr="00202445">
        <w:rPr>
          <w:rFonts w:ascii="Courier New" w:hAnsi="Courier New" w:cs="Courier New"/>
          <w:b/>
          <w:bCs/>
          <w:sz w:val="16"/>
          <w:szCs w:val="16"/>
        </w:rPr>
        <w:t>SUMA</w:t>
      </w: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w:t>
      </w:r>
      <w:r w:rsidRPr="00202445">
        <w:rPr>
          <w:rFonts w:ascii="Courier New" w:hAnsi="Courier New" w:cs="Courier New"/>
          <w:b/>
          <w:bCs/>
          <w:sz w:val="16"/>
          <w:szCs w:val="16"/>
        </w:rPr>
        <w:t>CRT.</w:t>
      </w:r>
      <w:r w:rsidRPr="00202445">
        <w:rPr>
          <w:rFonts w:ascii="Courier New" w:hAnsi="Courier New" w:cs="Courier New"/>
          <w:sz w:val="16"/>
          <w:szCs w:val="16"/>
        </w:rPr>
        <w:t>|___________|_____________________|</w:t>
      </w:r>
      <w:r w:rsidRPr="00202445">
        <w:rPr>
          <w:rFonts w:ascii="Courier New" w:hAnsi="Courier New" w:cs="Courier New"/>
          <w:b/>
          <w:bCs/>
          <w:sz w:val="16"/>
          <w:szCs w:val="16"/>
        </w:rPr>
        <w:t>PLATĂ A</w:t>
      </w:r>
      <w:r w:rsidRPr="00202445">
        <w:rPr>
          <w:rFonts w:ascii="Courier New" w:hAnsi="Courier New" w:cs="Courier New"/>
          <w:sz w:val="16"/>
          <w:szCs w:val="16"/>
        </w:rPr>
        <w:t xml:space="preserve">     |</w:t>
      </w:r>
      <w:r w:rsidRPr="00202445">
        <w:rPr>
          <w:rFonts w:ascii="Courier New" w:hAnsi="Courier New" w:cs="Courier New"/>
          <w:b/>
          <w:bCs/>
          <w:sz w:val="16"/>
          <w:szCs w:val="16"/>
        </w:rPr>
        <w:t>BUNURILOR/</w:t>
      </w:r>
      <w:r w:rsidRPr="00202445">
        <w:rPr>
          <w:rFonts w:ascii="Courier New" w:hAnsi="Courier New" w:cs="Courier New"/>
          <w:sz w:val="16"/>
          <w:szCs w:val="16"/>
        </w:rPr>
        <w:t xml:space="preserve">     |</w:t>
      </w:r>
      <w:r w:rsidRPr="00202445">
        <w:rPr>
          <w:rFonts w:ascii="Courier New" w:hAnsi="Courier New" w:cs="Courier New"/>
          <w:b/>
          <w:bCs/>
          <w:sz w:val="16"/>
          <w:szCs w:val="16"/>
        </w:rPr>
        <w:t>SOLICITATĂ</w:t>
      </w:r>
      <w:r w:rsidRPr="00202445">
        <w:rPr>
          <w:rFonts w:ascii="Courier New" w:hAnsi="Courier New" w:cs="Courier New"/>
          <w:sz w:val="16"/>
          <w:szCs w:val="16"/>
        </w:rPr>
        <w:t>|</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w:t>
      </w:r>
      <w:r w:rsidRPr="00202445">
        <w:rPr>
          <w:rFonts w:ascii="Courier New" w:hAnsi="Courier New" w:cs="Courier New"/>
          <w:b/>
          <w:bCs/>
          <w:sz w:val="16"/>
          <w:szCs w:val="16"/>
        </w:rPr>
        <w:t>FURNIZORI</w:t>
      </w:r>
      <w:r w:rsidRPr="00202445">
        <w:rPr>
          <w:rFonts w:ascii="Courier New" w:hAnsi="Courier New" w:cs="Courier New"/>
          <w:sz w:val="16"/>
          <w:szCs w:val="16"/>
        </w:rPr>
        <w:t xml:space="preserve">  | </w:t>
      </w:r>
      <w:r w:rsidRPr="00202445">
        <w:rPr>
          <w:rFonts w:ascii="Courier New" w:hAnsi="Courier New" w:cs="Courier New"/>
          <w:b/>
          <w:bCs/>
          <w:sz w:val="16"/>
          <w:szCs w:val="16"/>
        </w:rPr>
        <w:t>A</w:t>
      </w:r>
      <w:r w:rsidRPr="00202445">
        <w:rPr>
          <w:rFonts w:ascii="Courier New" w:hAnsi="Courier New" w:cs="Courier New"/>
          <w:sz w:val="16"/>
          <w:szCs w:val="16"/>
        </w:rPr>
        <w:t xml:space="preserve"> | </w:t>
      </w:r>
      <w:r w:rsidRPr="00202445">
        <w:rPr>
          <w:rFonts w:ascii="Courier New" w:hAnsi="Courier New" w:cs="Courier New"/>
          <w:b/>
          <w:bCs/>
          <w:sz w:val="16"/>
          <w:szCs w:val="16"/>
        </w:rPr>
        <w:t>B</w:t>
      </w:r>
      <w:r w:rsidRPr="00202445">
        <w:rPr>
          <w:rFonts w:ascii="Courier New" w:hAnsi="Courier New" w:cs="Courier New"/>
          <w:sz w:val="16"/>
          <w:szCs w:val="16"/>
        </w:rPr>
        <w:t xml:space="preserve"> |</w:t>
      </w:r>
      <w:r w:rsidRPr="00202445">
        <w:rPr>
          <w:rFonts w:ascii="Courier New" w:hAnsi="Courier New" w:cs="Courier New"/>
          <w:b/>
          <w:bCs/>
          <w:sz w:val="16"/>
          <w:szCs w:val="16"/>
        </w:rPr>
        <w:t>SERIA</w:t>
      </w:r>
      <w:r w:rsidRPr="00202445">
        <w:rPr>
          <w:rFonts w:ascii="Courier New" w:hAnsi="Courier New" w:cs="Courier New"/>
          <w:sz w:val="16"/>
          <w:szCs w:val="16"/>
        </w:rPr>
        <w:t xml:space="preserve">| </w:t>
      </w:r>
      <w:r w:rsidRPr="00202445">
        <w:rPr>
          <w:rFonts w:ascii="Courier New" w:hAnsi="Courier New" w:cs="Courier New"/>
          <w:b/>
          <w:bCs/>
          <w:sz w:val="16"/>
          <w:szCs w:val="16"/>
        </w:rPr>
        <w:t>C</w:t>
      </w:r>
      <w:r w:rsidRPr="00202445">
        <w:rPr>
          <w:rFonts w:ascii="Courier New" w:hAnsi="Courier New" w:cs="Courier New"/>
          <w:sz w:val="16"/>
          <w:szCs w:val="16"/>
        </w:rPr>
        <w:t xml:space="preserve"> | </w:t>
      </w:r>
      <w:r w:rsidRPr="00202445">
        <w:rPr>
          <w:rFonts w:ascii="Courier New" w:hAnsi="Courier New" w:cs="Courier New"/>
          <w:b/>
          <w:bCs/>
          <w:sz w:val="16"/>
          <w:szCs w:val="16"/>
        </w:rPr>
        <w:t>D</w:t>
      </w:r>
      <w:r w:rsidRPr="00202445">
        <w:rPr>
          <w:rFonts w:ascii="Courier New" w:hAnsi="Courier New" w:cs="Courier New"/>
          <w:sz w:val="16"/>
          <w:szCs w:val="16"/>
        </w:rPr>
        <w:t xml:space="preserve"> |</w:t>
      </w:r>
      <w:r w:rsidRPr="00202445">
        <w:rPr>
          <w:rFonts w:ascii="Courier New" w:hAnsi="Courier New" w:cs="Courier New"/>
          <w:b/>
          <w:bCs/>
          <w:sz w:val="16"/>
          <w:szCs w:val="16"/>
        </w:rPr>
        <w:t>OBLIGAŢIILOR</w:t>
      </w:r>
      <w:r w:rsidRPr="00202445">
        <w:rPr>
          <w:rFonts w:ascii="Courier New" w:hAnsi="Courier New" w:cs="Courier New"/>
          <w:sz w:val="16"/>
          <w:szCs w:val="16"/>
        </w:rPr>
        <w:t>|</w:t>
      </w:r>
      <w:r w:rsidRPr="00202445">
        <w:rPr>
          <w:rFonts w:ascii="Courier New" w:hAnsi="Courier New" w:cs="Courier New"/>
          <w:b/>
          <w:bCs/>
          <w:sz w:val="16"/>
          <w:szCs w:val="16"/>
        </w:rPr>
        <w:t>SERVICIILOR/</w:t>
      </w:r>
      <w:r w:rsidRPr="00202445">
        <w:rPr>
          <w:rFonts w:ascii="Courier New" w:hAnsi="Courier New" w:cs="Courier New"/>
          <w:sz w:val="16"/>
          <w:szCs w:val="16"/>
        </w:rPr>
        <w:t xml:space="preserve">   |</w:t>
      </w:r>
      <w:r w:rsidRPr="00202445">
        <w:rPr>
          <w:rFonts w:ascii="Courier New" w:hAnsi="Courier New" w:cs="Courier New"/>
          <w:b/>
          <w:bCs/>
          <w:sz w:val="16"/>
          <w:szCs w:val="16"/>
        </w:rPr>
        <w:t>DE</w:t>
      </w: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w:t>
      </w:r>
      <w:r w:rsidRPr="00202445">
        <w:rPr>
          <w:rFonts w:ascii="Courier New" w:hAnsi="Courier New" w:cs="Courier New"/>
          <w:b/>
          <w:bCs/>
          <w:sz w:val="16"/>
          <w:szCs w:val="16"/>
        </w:rPr>
        <w:t>NEACHITAŢI</w:t>
      </w:r>
      <w:r w:rsidRPr="00202445">
        <w:rPr>
          <w:rFonts w:ascii="Courier New" w:hAnsi="Courier New" w:cs="Courier New"/>
          <w:sz w:val="16"/>
          <w:szCs w:val="16"/>
        </w:rPr>
        <w:t xml:space="preserve"> |   |   |     |   |   |            |</w:t>
      </w:r>
      <w:r w:rsidRPr="00202445">
        <w:rPr>
          <w:rFonts w:ascii="Courier New" w:hAnsi="Courier New" w:cs="Courier New"/>
          <w:b/>
          <w:bCs/>
          <w:sz w:val="16"/>
          <w:szCs w:val="16"/>
        </w:rPr>
        <w:t>LUCRĂRILOR</w:t>
      </w:r>
      <w:r w:rsidRPr="00202445">
        <w:rPr>
          <w:rFonts w:ascii="Courier New" w:hAnsi="Courier New" w:cs="Courier New"/>
          <w:sz w:val="16"/>
          <w:szCs w:val="16"/>
        </w:rPr>
        <w:t xml:space="preserve">     |</w:t>
      </w:r>
      <w:r w:rsidRPr="00202445">
        <w:rPr>
          <w:rFonts w:ascii="Courier New" w:hAnsi="Courier New" w:cs="Courier New"/>
          <w:b/>
          <w:bCs/>
          <w:sz w:val="16"/>
          <w:szCs w:val="16"/>
        </w:rPr>
        <w:t>FINANŢAT</w:t>
      </w: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w:t>
      </w:r>
      <w:r w:rsidRPr="00202445">
        <w:rPr>
          <w:rFonts w:ascii="Courier New" w:hAnsi="Courier New" w:cs="Courier New"/>
          <w:b/>
          <w:bCs/>
          <w:sz w:val="16"/>
          <w:szCs w:val="16"/>
        </w:rPr>
        <w:t>ACHIZIŢIONATE**</w:t>
      </w:r>
      <w:r w:rsidRPr="00202445">
        <w:rPr>
          <w:rFonts w:ascii="Courier New" w:hAnsi="Courier New" w:cs="Courier New"/>
          <w:sz w:val="16"/>
          <w:szCs w:val="16"/>
        </w:rPr>
        <w:t xml:space="preserve">|  </w:t>
      </w:r>
      <w:r w:rsidRPr="00202445">
        <w:rPr>
          <w:rFonts w:ascii="Courier New" w:hAnsi="Courier New" w:cs="Courier New"/>
          <w:b/>
          <w:bCs/>
          <w:sz w:val="16"/>
          <w:szCs w:val="16"/>
        </w:rPr>
        <w:t>(lei)</w:t>
      </w: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0 |Din lunile |   |   |     |   |   |            |Medicamente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|____|anterioare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1 |   .....   |   |   |     |   |   |            |Materiale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|sanitare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2 |           |   |   |     |   |   |            |Reactivi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3 |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4 |Din luna   |   |   |     |   |   |            |Medicamente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|____|curentă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5 |   .....   |   |   |     |   |   |            |Materiale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|sanitare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6 |           |   |   |     |   |   |            |Reactivi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7 |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TOTAL      | x | x |  x  | x | x |      x     |Medicamente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x | x |  x  | x | x |      x     |Materiale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|sanitare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x | x |  x  | x | x |      x     |Reactivi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 Se va menţiona numele documentului în conformitate cu legislaţia privind documentele financiar-contabile, precum şi în conformitate cu prevederile </w:t>
      </w:r>
      <w:r w:rsidRPr="00202445">
        <w:rPr>
          <w:rFonts w:ascii="Courier New" w:hAnsi="Courier New" w:cs="Courier New"/>
          <w:color w:val="008000"/>
          <w:sz w:val="16"/>
          <w:szCs w:val="16"/>
          <w:u w:val="single"/>
        </w:rPr>
        <w:t>Ordinului</w:t>
      </w:r>
      <w:r w:rsidRPr="00202445">
        <w:rPr>
          <w:rFonts w:ascii="Courier New" w:hAnsi="Courier New" w:cs="Courier New"/>
          <w:sz w:val="16"/>
          <w:szCs w:val="16"/>
        </w:rPr>
        <w:t xml:space="preserve"> ministrului finanţelor publice nr. 1792/2002 pentru aprobarea Normelor metodologice privind angajarea, lichidarea, ordonanţarea şi plata cheltuielilor instituţiilor publice, precum şi organizarea, evidenţa şi </w:t>
      </w:r>
      <w:r w:rsidRPr="00202445">
        <w:rPr>
          <w:rFonts w:ascii="Courier New" w:hAnsi="Courier New" w:cs="Courier New"/>
          <w:sz w:val="16"/>
          <w:szCs w:val="16"/>
        </w:rPr>
        <w:lastRenderedPageBreak/>
        <w:t>raportarea angajamentelor bugetare şi legale, cu modificările şi completările ulterioare (ex. Factura fiscală, statul de plată, angajamente legale etc.)</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 Se vor menţiona numai bunurile/serviciile/lucrările care au fost achiziţionate în vederea realizării activităţilor din cadrul programului/subprogramului naţional de sănătate publică pentru care se întocmeşte borderoul centralizator, aşa cum sunt ele prevăzute în Ordinul ministrului sănătăţii nr. ..../...../2015 pentru aprobarea Normelor tehnice de realizare a programelor naţionale de sănătate publică în anii 2015 şi 2016.</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Subsemnatul  ......................, în calitate de persoană împuternicită de ordonatorul de credite, confirm pe propria răspundere că am realizat verificarea documentelor justificative menţionate în prezentul borderou centralizator şi, urmare acestei verificări, confirm că sunt îndeplinite toate condiţiile de legalitate necesare în vederea vizării acestora pentru "BUN DE PLATĂ".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Semnătura persoanei          ORDONATORUL DE              COORDONATORUL</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împuternicite,                CREDITE,                  PROGRAMULUI,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(numele în clar şi         (numele în clar şi         (numele în clar şi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semnătura)                 semnătura)                 semnătura)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Cererea justificativă întocmită de unitatea sanitară pentru luna curentă şi borderoul centralizator vor fi însoţite de: copii ale facturilor emise de furnizor pentru bunurile şi serviciile achiziţionate în cadrul programului/subprogramului în luna precedentă, copii ale statelor de plată aferente personalului care desfăşoară activităţi în cadrul programelor naţionale de sănătate publică, copii ale ordinelor de deplasare, borderoul centralizator pe CNP pentru situaţia în care modalitatea de plată este exprimată în tarif/serviciu medical şi situaţia stocurilor de medicamente, materiale sanitare, dispozitive medicale şi altele asemenea, precum şi de decontul de cheltuieli.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PROGRAMUL/SUBPROGRAMUL NAŢIONAL DE SĂNĂTATE PUBLICĂ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DECONT</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 xml:space="preserve">                 NR. ..../DATA ..............</w:t>
      </w:r>
    </w:p>
    <w:p w:rsidR="00E87107" w:rsidRPr="00202445" w:rsidRDefault="00E87107" w:rsidP="00E87107">
      <w:pPr>
        <w:autoSpaceDE w:val="0"/>
        <w:autoSpaceDN w:val="0"/>
        <w:adjustRightInd w:val="0"/>
        <w:spacing w:after="0" w:line="240" w:lineRule="auto"/>
        <w:jc w:val="both"/>
        <w:rPr>
          <w:rFonts w:ascii="Courier New" w:hAnsi="Courier New" w:cs="Courier New"/>
          <w:b/>
          <w:bCs/>
          <w:sz w:val="16"/>
          <w:szCs w:val="16"/>
        </w:rPr>
      </w:pPr>
      <w:r w:rsidRPr="00202445">
        <w:rPr>
          <w:rFonts w:ascii="Courier New" w:hAnsi="Courier New" w:cs="Courier New"/>
          <w:b/>
          <w:bCs/>
          <w:sz w:val="16"/>
          <w:szCs w:val="16"/>
        </w:rPr>
        <w:t xml:space="preserve">    PRIVIND UTILIZAREA SUMELOR ALOCATE ÎN LUNA .........../ANUL</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b/>
          <w:bCs/>
          <w:sz w:val="16"/>
          <w:szCs w:val="16"/>
        </w:rPr>
        <w:t xml:space="preserve">           sursa ............ titlul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Semnificaţia coloanelor din tabelul de mai jos este următoarea: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A - Denumire furnizor</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B - Numărul documentului pentru care se face plata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C - Numărul documentului prin care s-a efectuat plata</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D - Data emiterii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E - Denumirea bunurilor/serviciilor achitate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F - Suma achitată</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lei</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__________________________________________________________________________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|Unitatea| Total sumă de       |              Plăţi             |Rest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utilizat în luna    |                                |neutilizat|</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anterioară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|_____________________|________________________________|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|Disponibil|Sumă      | A | B | C | D | E | F |TOTAL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|din cont  |finanţată |   |   |   |   |   |   |sume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(lei)   |în luna   |   |   |   |   |   |   |achitate|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|anterioară|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(lei)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w:t>
      </w:r>
      <w:r w:rsidRPr="00202445">
        <w:rPr>
          <w:rFonts w:ascii="Courier New" w:hAnsi="Courier New" w:cs="Courier New"/>
          <w:b/>
          <w:bCs/>
          <w:sz w:val="16"/>
          <w:szCs w:val="16"/>
        </w:rPr>
        <w:t>0</w:t>
      </w:r>
      <w:r w:rsidRPr="00202445">
        <w:rPr>
          <w:rFonts w:ascii="Courier New" w:hAnsi="Courier New" w:cs="Courier New"/>
          <w:sz w:val="16"/>
          <w:szCs w:val="16"/>
        </w:rPr>
        <w:t xml:space="preserve">   |     </w:t>
      </w:r>
      <w:r w:rsidRPr="00202445">
        <w:rPr>
          <w:rFonts w:ascii="Courier New" w:hAnsi="Courier New" w:cs="Courier New"/>
          <w:b/>
          <w:bCs/>
          <w:sz w:val="16"/>
          <w:szCs w:val="16"/>
        </w:rPr>
        <w:t>1</w:t>
      </w:r>
      <w:r w:rsidRPr="00202445">
        <w:rPr>
          <w:rFonts w:ascii="Courier New" w:hAnsi="Courier New" w:cs="Courier New"/>
          <w:sz w:val="16"/>
          <w:szCs w:val="16"/>
        </w:rPr>
        <w:t xml:space="preserve">    |     </w:t>
      </w:r>
      <w:r w:rsidRPr="00202445">
        <w:rPr>
          <w:rFonts w:ascii="Courier New" w:hAnsi="Courier New" w:cs="Courier New"/>
          <w:b/>
          <w:bCs/>
          <w:sz w:val="16"/>
          <w:szCs w:val="16"/>
        </w:rPr>
        <w:t>2</w:t>
      </w:r>
      <w:r w:rsidRPr="00202445">
        <w:rPr>
          <w:rFonts w:ascii="Courier New" w:hAnsi="Courier New" w:cs="Courier New"/>
          <w:sz w:val="16"/>
          <w:szCs w:val="16"/>
        </w:rPr>
        <w:t xml:space="preserve">    | </w:t>
      </w:r>
      <w:r w:rsidRPr="00202445">
        <w:rPr>
          <w:rFonts w:ascii="Courier New" w:hAnsi="Courier New" w:cs="Courier New"/>
          <w:b/>
          <w:bCs/>
          <w:sz w:val="16"/>
          <w:szCs w:val="16"/>
        </w:rPr>
        <w:t>3</w:t>
      </w:r>
      <w:r w:rsidRPr="00202445">
        <w:rPr>
          <w:rFonts w:ascii="Courier New" w:hAnsi="Courier New" w:cs="Courier New"/>
          <w:sz w:val="16"/>
          <w:szCs w:val="16"/>
        </w:rPr>
        <w:t xml:space="preserve"> | </w:t>
      </w:r>
      <w:r w:rsidRPr="00202445">
        <w:rPr>
          <w:rFonts w:ascii="Courier New" w:hAnsi="Courier New" w:cs="Courier New"/>
          <w:b/>
          <w:bCs/>
          <w:sz w:val="16"/>
          <w:szCs w:val="16"/>
        </w:rPr>
        <w:t>4</w:t>
      </w:r>
      <w:r w:rsidRPr="00202445">
        <w:rPr>
          <w:rFonts w:ascii="Courier New" w:hAnsi="Courier New" w:cs="Courier New"/>
          <w:sz w:val="16"/>
          <w:szCs w:val="16"/>
        </w:rPr>
        <w:t xml:space="preserve"> | </w:t>
      </w:r>
      <w:r w:rsidRPr="00202445">
        <w:rPr>
          <w:rFonts w:ascii="Courier New" w:hAnsi="Courier New" w:cs="Courier New"/>
          <w:b/>
          <w:bCs/>
          <w:sz w:val="16"/>
          <w:szCs w:val="16"/>
        </w:rPr>
        <w:t>5</w:t>
      </w:r>
      <w:r w:rsidRPr="00202445">
        <w:rPr>
          <w:rFonts w:ascii="Courier New" w:hAnsi="Courier New" w:cs="Courier New"/>
          <w:sz w:val="16"/>
          <w:szCs w:val="16"/>
        </w:rPr>
        <w:t xml:space="preserve"> | </w:t>
      </w:r>
      <w:r w:rsidRPr="00202445">
        <w:rPr>
          <w:rFonts w:ascii="Courier New" w:hAnsi="Courier New" w:cs="Courier New"/>
          <w:b/>
          <w:bCs/>
          <w:sz w:val="16"/>
          <w:szCs w:val="16"/>
        </w:rPr>
        <w:t>6</w:t>
      </w:r>
      <w:r w:rsidRPr="00202445">
        <w:rPr>
          <w:rFonts w:ascii="Courier New" w:hAnsi="Courier New" w:cs="Courier New"/>
          <w:sz w:val="16"/>
          <w:szCs w:val="16"/>
        </w:rPr>
        <w:t xml:space="preserve"> | </w:t>
      </w:r>
      <w:r w:rsidRPr="00202445">
        <w:rPr>
          <w:rFonts w:ascii="Courier New" w:hAnsi="Courier New" w:cs="Courier New"/>
          <w:b/>
          <w:bCs/>
          <w:sz w:val="16"/>
          <w:szCs w:val="16"/>
        </w:rPr>
        <w:t>7</w:t>
      </w:r>
      <w:r w:rsidRPr="00202445">
        <w:rPr>
          <w:rFonts w:ascii="Courier New" w:hAnsi="Courier New" w:cs="Courier New"/>
          <w:sz w:val="16"/>
          <w:szCs w:val="16"/>
        </w:rPr>
        <w:t xml:space="preserve"> | </w:t>
      </w:r>
      <w:r w:rsidRPr="00202445">
        <w:rPr>
          <w:rFonts w:ascii="Courier New" w:hAnsi="Courier New" w:cs="Courier New"/>
          <w:b/>
          <w:bCs/>
          <w:sz w:val="16"/>
          <w:szCs w:val="16"/>
        </w:rPr>
        <w:t>8</w:t>
      </w:r>
      <w:r w:rsidRPr="00202445">
        <w:rPr>
          <w:rFonts w:ascii="Courier New" w:hAnsi="Courier New" w:cs="Courier New"/>
          <w:sz w:val="16"/>
          <w:szCs w:val="16"/>
        </w:rPr>
        <w:t xml:space="preserve"> |    </w:t>
      </w:r>
      <w:r w:rsidRPr="00202445">
        <w:rPr>
          <w:rFonts w:ascii="Courier New" w:hAnsi="Courier New" w:cs="Courier New"/>
          <w:b/>
          <w:bCs/>
          <w:sz w:val="16"/>
          <w:szCs w:val="16"/>
        </w:rPr>
        <w:t>9</w:t>
      </w:r>
      <w:r w:rsidRPr="00202445">
        <w:rPr>
          <w:rFonts w:ascii="Courier New" w:hAnsi="Courier New" w:cs="Courier New"/>
          <w:sz w:val="16"/>
          <w:szCs w:val="16"/>
        </w:rPr>
        <w:t xml:space="preserve">   | </w:t>
      </w:r>
      <w:r w:rsidRPr="00202445">
        <w:rPr>
          <w:rFonts w:ascii="Courier New" w:hAnsi="Courier New" w:cs="Courier New"/>
          <w:b/>
          <w:bCs/>
          <w:sz w:val="16"/>
          <w:szCs w:val="16"/>
        </w:rPr>
        <w:t>10=1+2-9</w:t>
      </w:r>
      <w:r w:rsidRPr="00202445">
        <w:rPr>
          <w:rFonts w:ascii="Courier New" w:hAnsi="Courier New" w:cs="Courier New"/>
          <w:sz w:val="16"/>
          <w:szCs w:val="16"/>
        </w:rPr>
        <w:t xml:space="preserve">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|___|___|___|___|___|___|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|___|___|___|___|___|___|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|___|___|___|___|___|___|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          |          |   |   |   |   |   |   |        |          |</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|________|__________|__________|___|___|___|___|___|___|________|__________|</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Directorul executiv al direcţiei          Director executiv adjunct</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de sănătate publică                          economic</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Nume şi prenume                        Nume şi prenume</w:t>
      </w:r>
    </w:p>
    <w:p w:rsidR="00E87107" w:rsidRPr="00202445" w:rsidRDefault="00E87107" w:rsidP="00E87107">
      <w:pPr>
        <w:autoSpaceDE w:val="0"/>
        <w:autoSpaceDN w:val="0"/>
        <w:adjustRightInd w:val="0"/>
        <w:spacing w:after="0" w:line="240" w:lineRule="auto"/>
        <w:jc w:val="both"/>
        <w:rPr>
          <w:rFonts w:ascii="Courier New" w:hAnsi="Courier New" w:cs="Courier New"/>
          <w:sz w:val="16"/>
          <w:szCs w:val="16"/>
        </w:rPr>
      </w:pPr>
      <w:r w:rsidRPr="00202445">
        <w:rPr>
          <w:rFonts w:ascii="Courier New" w:hAnsi="Courier New" w:cs="Courier New"/>
          <w:sz w:val="16"/>
          <w:szCs w:val="16"/>
        </w:rPr>
        <w:t xml:space="preserve">              Semnătura                               Semnătura</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În situaţia în care cererea se întocmeşte de către alte unităţi sanitare/instituţii care implementează programe naţionale de sănătate publică, aceasta se semnează de către conducerea instituţiei </w:t>
      </w:r>
      <w:r w:rsidRPr="00E87107">
        <w:rPr>
          <w:rFonts w:cs="Times New Roman"/>
        </w:rPr>
        <w:lastRenderedPageBreak/>
        <w:t>respective, precum şi de către persoana responsabilă cu implementarea programelor naţionale de sănătate publică în unitatea respectivă.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Unitatea este, după caz:</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unităţi sanitare/instituţii din subordinea Ministerului sănătăţii;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unitatea sanitară din subordinea autorităţilor administraţiei publice locale;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alte unităţi sanitare din subordinea ministerelor şi instituţiilor cu reţele sanitare proprii;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unităţi sanitare private.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Decontul se întocmeşte lunară, distinct pentru fiecare program/subprogram naţional de sănătate publică prevăzut în contract.</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Decontul va fi însoţit de copia ordinelor de plată însoţite de extrasul de cont cu viza trezoreriei precum şi a următoarelor documente: copii ale facturilor emise de furnizor pentru bunurile şi serviciile achiziţionate de spital, care au făcut obiectul plăţilor, copii ale statelor de plată aferente personalului care desfăşoară activităţi în cadrul programelor naţionale de sănătate publică, copii ale ordinelor de deplasare şi borderoul centralizator pe CNP pentru situaţia în care modalitatea de plată este exprimată în tarif/serviciu medical;</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Decontul lunar se întocmeşte în două exemplare, din care un exemplar se depune la Direcţia de sănătate publică a judeţului ............../Municipiului Bucureşti/UATM, după caz, în primele 5 zile ale lunii curente pentru luna precedentă.</w:t>
      </w:r>
    </w:p>
    <w:p w:rsidR="00E87107" w:rsidRPr="00E87107" w:rsidRDefault="00E87107" w:rsidP="00E87107">
      <w:pPr>
        <w:autoSpaceDE w:val="0"/>
        <w:autoSpaceDN w:val="0"/>
        <w:adjustRightInd w:val="0"/>
        <w:spacing w:after="0" w:line="240" w:lineRule="auto"/>
        <w:jc w:val="both"/>
        <w:rPr>
          <w:rFonts w:cs="Times New Roman"/>
        </w:rPr>
      </w:pPr>
    </w:p>
    <w:p w:rsidR="00202445"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p>
    <w:p w:rsidR="00202445" w:rsidRDefault="00202445">
      <w:pPr>
        <w:rPr>
          <w:rFonts w:cs="Times New Roman"/>
        </w:rPr>
      </w:pPr>
      <w:r>
        <w:rPr>
          <w:rFonts w:cs="Times New Roman"/>
        </w:rPr>
        <w:br w:type="page"/>
      </w:r>
    </w:p>
    <w:p w:rsidR="00E87107" w:rsidRPr="00E87107" w:rsidRDefault="00E87107" w:rsidP="00E87107">
      <w:pPr>
        <w:autoSpaceDE w:val="0"/>
        <w:autoSpaceDN w:val="0"/>
        <w:adjustRightInd w:val="0"/>
        <w:spacing w:after="0" w:line="240" w:lineRule="auto"/>
        <w:jc w:val="both"/>
        <w:rPr>
          <w:rFonts w:cs="Times New Roman"/>
        </w:rPr>
      </w:pPr>
      <w:bookmarkStart w:id="0" w:name="_GoBack"/>
      <w:bookmarkEnd w:id="0"/>
      <w:r w:rsidRPr="00E87107">
        <w:rPr>
          <w:rFonts w:cs="Times New Roman"/>
        </w:rPr>
        <w:lastRenderedPageBreak/>
        <w:t xml:space="preserve">  ANEXA 10</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rPr>
        <w:t xml:space="preserve">    </w:t>
      </w:r>
      <w:r w:rsidRPr="00E87107">
        <w:rPr>
          <w:rFonts w:cs="Times New Roman"/>
          <w:b/>
          <w:bCs/>
        </w:rPr>
        <w:t xml:space="preserve">la </w:t>
      </w:r>
      <w:r w:rsidRPr="00E87107">
        <w:rPr>
          <w:rFonts w:cs="Times New Roman"/>
          <w:b/>
          <w:bCs/>
          <w:color w:val="008000"/>
          <w:u w:val="single"/>
        </w:rPr>
        <w:t>normele</w:t>
      </w:r>
      <w:r w:rsidRPr="00E87107">
        <w:rPr>
          <w:rFonts w:cs="Times New Roman"/>
          <w:b/>
          <w:bCs/>
        </w:rPr>
        <w:t xml:space="preserve"> tehnice</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 xml:space="preserve">                         CONTRACT</w:t>
      </w:r>
    </w:p>
    <w:p w:rsidR="00E87107" w:rsidRPr="00E87107" w:rsidRDefault="00E87107" w:rsidP="00E87107">
      <w:pPr>
        <w:autoSpaceDE w:val="0"/>
        <w:autoSpaceDN w:val="0"/>
        <w:adjustRightInd w:val="0"/>
        <w:spacing w:after="0" w:line="240" w:lineRule="auto"/>
        <w:jc w:val="both"/>
        <w:rPr>
          <w:rFonts w:cs="Times New Roman"/>
          <w:b/>
          <w:bCs/>
        </w:rPr>
      </w:pPr>
      <w:r w:rsidRPr="00E87107">
        <w:rPr>
          <w:rFonts w:cs="Times New Roman"/>
          <w:b/>
          <w:bCs/>
        </w:rPr>
        <w:t>pentru desfăşurarea activităţilor prevăzute în programele naţionale de sănătate publică finanţate din bugetul Ministerului Sănătăţii, din fonduri de la bugetul de stat şi din venituri proprii, derulate de către unităţi sanitare publice din subordinea ministerelor şi instituţiilor cu reţea sanitară proprie*) sau unităţi sanitare private nr. ....... din ..............</w:t>
      </w:r>
    </w:p>
    <w:p w:rsidR="00E87107" w:rsidRPr="00E87107" w:rsidRDefault="00E87107" w:rsidP="00E87107">
      <w:pPr>
        <w:autoSpaceDE w:val="0"/>
        <w:autoSpaceDN w:val="0"/>
        <w:adjustRightInd w:val="0"/>
        <w:spacing w:after="0" w:line="240" w:lineRule="auto"/>
        <w:jc w:val="both"/>
        <w:rPr>
          <w:rFonts w:cs="Times New Roman"/>
          <w:b/>
          <w:bCs/>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rPr>
        <w:t xml:space="preserve">    Notă:</w:t>
      </w:r>
      <w:r w:rsidRPr="00E87107">
        <w:rPr>
          <w:rFonts w:cs="Times New Roman"/>
        </w:rPr>
        <w:t xml:space="preserve"> *) În sensul prevederilor </w:t>
      </w:r>
      <w:r w:rsidRPr="00E87107">
        <w:rPr>
          <w:rFonts w:cs="Times New Roman"/>
          <w:color w:val="008000"/>
          <w:u w:val="single"/>
        </w:rPr>
        <w:t>art. 4</w:t>
      </w:r>
      <w:r w:rsidRPr="00E87107">
        <w:rPr>
          <w:rFonts w:cs="Times New Roman"/>
        </w:rPr>
        <w:t xml:space="preserve"> alin. (2) din Legea nr. 95/2006 privind reforma în domeniul sănătăţii, cu modificările şi completările ulterioare, prin ministere şi instituţii cu reţele sanitare proprii se înţelege autorităţile şi instituţiile care au în subordine unităţi sanitare, altele decât Ministerul Sănătăţii, respectiv Ministerul Apărării Naţionale, Ministerul Afacerilor Interne, Ministerul Justiţiei, Ministerul Transporturilor, Serviciul Român de Informaţii, Serviciul de Informaţii Externe, Serviciul de Telecomunicaţii Speciale, Academia Română, autorităţile administraţiei publice locale.</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I. Părţile contractante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Direcţia de Sănătate Publică a Judeţului .................../Municipiului Bucureşti, cu sediul în municipiul/oraşul ............................, str. ....................... nr. ........, judeţul/sectorul .................., telefon/fax ..............., reprezentată prin director executiv ......................, şi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Unitatea sanitară ....................., cu sediul în ....................., str. ................. nr. ....., telefon ..............., fax ................., reprezentată prin ...................., având Actul de înfiinţare/organizare nr. ................., Autorizaţia sanitară de funcţionare nr. ................, Dovada de evaluare nr. ..........., codul fiscal ................ şi contul nr. ................ deschis la Trezoreria Statului sau contul nr. ................. deschis la Banca ....................., Dovada asigurării de răspundere civilă în domeniul medical, atât pentru furnizor, cât şi pentru personalul medico-sanitar angajat, valabilă pe toată durata contractului de furnizare servicii medicale spitaliceşti încheiat cu Casa de Asigurări de Sănătate a Judeţului ................./Municipiului Bucureşti nr. ..................... .</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II. Obiectul contractului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Obiectul prezentului contract îl constituie desfăşurarea activităţilor prevăzute în programele naţionale de sănătate publică, finanţate din bugetul Ministerului Sănătăţii, din fonduri de la bugetul de stat şi din venituri proprii,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(Se specifică fiecare program/subprogram pentru care se încheie contractul)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în conformitate cu prevederile </w:t>
      </w:r>
      <w:r w:rsidRPr="00E87107">
        <w:rPr>
          <w:rFonts w:cs="Times New Roman"/>
          <w:color w:val="008000"/>
          <w:u w:val="single"/>
        </w:rPr>
        <w:t>Hotărârii Guvernului nr. 206/2015</w:t>
      </w:r>
      <w:r w:rsidRPr="00E87107">
        <w:rPr>
          <w:rFonts w:cs="Times New Roman"/>
        </w:rPr>
        <w:t xml:space="preserve"> privind aprobarea programelor naţionale de sănătate publică pentru anii 2015 şi 2016 şi a Normelor tehnice de realizare a acestora,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III. Durata contractului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2</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Prezentul contract este valabil de la data încheierii lui până la data de 31 decembrie 2016.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3</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Durata prezentului contract se poate prelungi, cu acordul părţilor, în situaţia prelungirii duratei de aplicabilitate a </w:t>
      </w:r>
      <w:r w:rsidRPr="00E87107">
        <w:rPr>
          <w:rFonts w:cs="Times New Roman"/>
          <w:color w:val="008000"/>
          <w:u w:val="single"/>
        </w:rPr>
        <w:t>Hotărârii Guvernului nr. 206/2015</w:t>
      </w:r>
      <w:r w:rsidRPr="00E87107">
        <w:rPr>
          <w:rFonts w:cs="Times New Roman"/>
        </w:rPr>
        <w:t xml:space="preserve"> privind aprobarea programelor naţionale de sănătate publică pentru anii 2015 şi 2016.</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IV. Obligaţiile părţilor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4</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Direcţia de sănătate publică judeţeană/a municipiului Bucureşti are următoarele obligaţii: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a) să asigure analiza şi monitorizarea modului de derulare a programelor/subprogramelor naţionale de sănătate publică la nivelul unităţii sanitare prin indicatorii fizici şi de eficienţă realizaţi şi transmişi de aceasta;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să monitorizeze realizarea activităţilor cuprinse în programele naţionale de sănătate publică, urmărind cel puţin următoarele: identificarea unor posibile disfuncţionalităţi în derularea programelor/subprogramelor naţionale de sănătate publică, respectarea destinaţiilor stabilite pentru fondurile alocate unităţilor sanitare/instituţiilor care derulează programe naţionale de sănătate publică, modul de realizare şi de raportare a indicatorilor prevăzuţi în prezentul contract, încadrarea în bugetul aprobat, urmărirea consumurilor cantitative şi valorice ale bunurilor înregistrate pentru derularea activităţilor cuprinse în programele naţionale de sănătate publică, urmărirea respectării de către persoanele implicate a responsabilităţilor stabilite prin prezentul contract referitoare la derularea programelor/subprogramelor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să asigure fondurile necesare pentru derularea programelor/subprogramelor naţionale de sănătate publică în cadrul bugetului aprobat cu această destinaţie, decontând lunar, în limita prezentului contract, contravaloarea bunurilor şi serviciilor acordate în cadrul programului/subprogramului, pe baza facturilor transmise de unitatea sanitară şi a documentelor justificative, conform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să urmărească şi să controleze modul de utilizare a fondurilor alocate pentru derularea programelor/subprogramelor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să deconteze lunar, pe baza cererii justificative a unităţii sanitare, al cărei model este prevăzut în </w:t>
      </w:r>
      <w:r w:rsidRPr="00E87107">
        <w:rPr>
          <w:rFonts w:cs="Times New Roman"/>
          <w:color w:val="008000"/>
          <w:u w:val="single"/>
        </w:rPr>
        <w:t>anexa nr. 9</w:t>
      </w:r>
      <w:r w:rsidRPr="00E87107">
        <w:rPr>
          <w:rFonts w:cs="Times New Roman"/>
        </w:rPr>
        <w:t xml:space="preserve"> la Normele tehnice de realizare a programelor naţionale de sănătate publică pentru anii 2015 şi 2016, aprobate prin Ordinul ministrului sănătăţii nr. ......./2015, însoţită de documentele prevăzute la </w:t>
      </w:r>
      <w:r w:rsidRPr="00E87107">
        <w:rPr>
          <w:rFonts w:cs="Times New Roman"/>
          <w:color w:val="008000"/>
          <w:u w:val="single"/>
        </w:rPr>
        <w:t>art. 7</w:t>
      </w:r>
      <w:r w:rsidRPr="00E87107">
        <w:rPr>
          <w:rFonts w:cs="Times New Roman"/>
        </w:rPr>
        <w:t xml:space="preserve"> alin. (2), în termen de maximum 60 de zile lucrătoare de la data depunerii documentelor justificative, în limita sumei prevăzute în prezentul contract, contravaloarea facturilor, prezentate în copie, pentru bunurile şi serviciile acordate în cadrul programelor/subprogramelor naţionale de sănătate publică, ţinând seama şi de următoarele criterii: gradul de utilizare a fondurilor puse la dispoziţie anterior, disponibilul din cont rămas neutilizat, bugetul aprobat cu această destinaţie;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să gestioneze eficient mijloacele materiale şi mijloacele băneşti;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să verifice organizarea de către unitatea sanitară cu care a încheiat contractul a evidenţei contabile a cheltuielilor pe fiecare program/subprogram, pe surse de finanţare şi pe subdiviziunile clasificaţiei bugetare, atât în prevederi, cât şi în execuţie precum şi a evidenţelor contabile, evidenţelor tehnico-operative ale unităţii sanitare, în conformitate cu prevederile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să asigure monitorizarea stocurilor din punct de vedere cantitativ şi valoric raportate în condiţiile prevăzute de Normele tehnice de realizare a programelor/subprogramelor naţionale de sănătate publică pentru anii 2015 şi 2016,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să verifice organizarea evidenţei nominale a beneficiarilor programului/subprogramului, pe baza codului numeric personal de către unitatea sanitară cu care a încheiat contractul;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să evalueze trimestrial indicatorii specifici şi, în funcţie de realizarea obiectivelor şi activităţilor propuse în cadrul programelor/subprogramelor naţionale de sănătate publică, să stabilească modul de alocare a resurselor rămase neutilizate;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să verifice respectarea de către unităţile sanitare a prevederilor legale referitoare la protecţia persoanelor cu privire la prelucrarea datelor cu caracter personal şi libera circulaţie a acestor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l) să verifice publicarea pe site a bugetului de venituri şi cheltuieli, precum şi a execuţiei bugetare înregistrată pe parcursul implementării acestora, detaliat pe fiecare dintre programele/subprogramele naţionale de sănătate publică la termenele şi în condiţiile prevăzute prin Normele tehnice de aprobare a programelor naţionale de sănătate publică pentru anii 2015 şi 2016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Obligaţiile direcţiilor de sănătate publică judeţene/a municipiului Bucureşti prevăzute la alin. (1) se realizează prin structurile organizatorice ale acestora, stabilite potrivit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(1) Pentru desfăşurarea activităţilor prevăzute în programele naţionale de sănătate publică finanţate din bugetul Ministerului Sănătăţii, din fonduri de la bugetul de stat şi din venituri proprii, unităţile sanitare au următoarele obligaţii: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să dispună măsurile necesare în vederea asigurării realizării obiectivelor programului;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să înregistreze, să stocheze, să prelucreze şi să transmită informaţiile legate de programele/subprogramele naţionale de sănătate pe care le derulează, conform prevederilor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să asigure buna desfăşurare a activităţilor prevăzute în cadrul programelor/subprogramelor naţionale de sănătate publică, în concordanţă cu actele normative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să utilizeze fondurile primite pentru fiecare program/subprogram de sănătate publică, potrivit destinaţiei acestora cu respectarea naturii cheltuielilor eligibile pentru fiecare program/subprogram naţional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să cuprindă sumele contractate pentru programele naţionale de sănătate publică în bugetul de venituri şi cheltuieli şi să le aprobe odată cu acesta,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f) să controleze modul de utilizare a fondurilor alocate şi să analizeze indicatorii prezentaţi;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g) să se asigure că serviciile medicale furnizate în baza prezentului contract se încadrează din punctul de vedere al calităţii în normele privind calitatea asistenţei medicale, elaborate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h) să asigure tratamentul adecvat şi prescrierea medicamentelor conform reglementărilor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i) să dispună măsuri pentru gestionarea eficientă a mijloacelor materiale (medicamente, materiale sanitare, dispozitive medicale şi altele asemenea) şi a mijloacelor băneşti;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j) să răspundă de asigurarea unor stocuri cantitativ-valorice adecvate şi continue de medicamente, materiale sanitare, dispozitive medicale şi altele asemenea necesare derulării programelor/subprogramelor naţionale de sănătate publică la nivelul consumului mediu lunar înregistrat în anul precedent corespunzătoare unei perioade de 2 luni, cu excepţia Programelor naţionale de prevenire, supraveghere şi control a infecţiei HIV, respectiv tuberculozei, pentru care stocurile se asigură la nivelul consumului mediu lunar înregistrat în anul precedent corespunzătoare unei perioade de 3 luni;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k) să organizeze şi să conducă, prin directorul financiar contabil, evidenţele tehnico-operative, precum şi evidenţele contabile ale cheltuielilor pentru fiecare program/subprogram şi pe paragrafele şi subdiviziunile clasificaţiei bugetare, atât pentru bugetul aprobat, cât şi în execuţie;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l) să efectueze, în condiţiile legii, achiziţia bunurilor şi serviciilor necesare pentru realizarea obiectivelor şi activităţilor cuprinse în programele naţionale de sănătate publică, altele decât cele care fac obiectul achiziţiilor centralizate organizate de Ministerul Sănătăţii, în conformitate cu prevederile Normelor tehnice de realizare a programelor naţionale de sănătate publică pentru anii 2015 şi 2016,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m) să organizeze evidenţa beneficiarilor programelor/subprogramelor naţionale de sănătate publică prin înregistrarea la nivel de pacient a următorului set minim de date: codul numeric personal, diagnosticul specific concordant cu programul, medicul curant (cod parafă), bunurile şi serviciile acordate, cantitatea şi valoarea de decontat, conform schemei terapeutice prescrise, cu respectarea protocoalelor;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n) să asigure publicarea pe site-ul propriu a bugetului de venituri şi cheltuieli, precum şi a execuţiei bugetare înregistrată pe parcursul implementării acestora, detaliat pe fiecare dintre programele/subprogramele naţionale de sănătate publică implementate conform prevederilor Normelor tehnice de realizare a programelor naţionale de sănătate publică pentru anii 2015 şi 2016,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o) să transmită direcţiei de sănătate publică, atât în format electronic, cât şi pe suport hârtie, raportările lunare, trimestriale (cumulat de la începutul anului) şi anuale privind sumele utilizate pe fiecare program, precum şi indicatorii realizaţi, răspunzând de exactitatea şi realitatea atât a datelor raportate pentru justificarea plăţii contravalorii facturii pentru bunurile şi serviciile acordate în cadrul </w:t>
      </w:r>
      <w:r w:rsidRPr="00E87107">
        <w:rPr>
          <w:rFonts w:cs="Times New Roman"/>
        </w:rPr>
        <w:lastRenderedPageBreak/>
        <w:t>programului/subprogramului naţional de sănătate publică în luna precedentă, cât şi a indicatorilor raportaţi;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p) să dispună măsuri pentru respectarea prevederilor legale referitoare la protecţia persoanelor cu privire la prelucrarea datelor cu caracter personal şi libera circulaţie a acestor date;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q) să deţină autorizaţia pentru prelucrarea datelor cu caracter personal privind starea de sănătate, emisă, în condiţiile legii, de Autoritatea Naţională de Supraveghere a Prelucrării Datelor cu Caracter Personal;</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r) să transmită direcţiei de sănătate publică judeţene/a municipiului Bucureşti orice alte date referitoare la programele/subprogramele naţionale de sănătate publică pe care le derulează şi să răspundă de exactitatea şi realitatea datelor raportate;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s) să transmită trimestrial, până la data de 10 a lunii următoare încheierii trimestrului, direcţiei de sănătate publică judeţene/a municipiului Bucureşti, raportul de activitate întocmit de coordonatorul programului/subprogramului naţional de sănătate public din cadrul unităţii sanitare, în conformitate cu prevederile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t) să raporteze corect şi la timp datele către direcţia de sănătate publică judeţeană/a municipiului Bucureşti;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u) să transmită direcţiei de sănătate publică judeţene/a municipiului Bucureşti raportări lunare, trimestriale (cumulat de la începutul anului) şi anuale, în primele 10 zile lucrătoare ale lunii următoare încheierii perioadei pentru care se face raportarea, cuprinzând indicatorii fizici şi de eficienţă, precum şi valoarea bunurilor şi serviciilor acordate în cadrul programelor/subprogramelor naţionale de sănătate în perioada pentru care se face raportarea.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Obligaţiile unităţilor sanitare prevăzute la alin. (1) se realizează prin structurile organizatorice ale acestora, precum şi prin personalul implicat în realizarea activităţii programelor naţionale de sănătate publică, în limitele competenţelor, potrivit legii.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V. Valoarea contractului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6</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Valoarea contractului în anul ..... (se detaliază fiecare program/subprogram) este: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 lei;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 lei;</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VI. Decontarea contravalorii bunurilor şi serviciilor acordate pentru desfăşurarea activităţilor prevăzute în programele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7</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Decontarea contravalorii bunurilor şi serviciilor acordate pentru desfăşurarea activităţilor prevăzute în programele naţionale de sănătate publică se realizează în limita sumelor disponibile cu această destinaţie, în ordine cronologică, după cum urmează: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în termen de maximum 60 de zile calendaristice de la data depunerii documentelor justificative pentru bunurile şi serviciile realizate conform contractelor încheiate;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în termen de maximum 30 de zile calendaristice de la data depunerii documentelor justificative pentru sumele necesare efectuării plăţilor pentru drepturile salariale aferente personalului care desfăşoară activităţi în cadrul programelor naţionale de sănătate.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În vederea decontării contravalorii bunurilor şi serviciilor acordate pentru desfăşurarea activităţilor prevăzute în programele naţionale de sănătate, unitatea sanitară prezintă în primele 5 zile ale lunii curente următoarele documente: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cererea justificativă, întocmită conform modelului prevăzut în </w:t>
      </w:r>
      <w:r w:rsidRPr="00E87107">
        <w:rPr>
          <w:rFonts w:cs="Times New Roman"/>
          <w:color w:val="008000"/>
          <w:u w:val="single"/>
        </w:rPr>
        <w:t>anexa nr. 9</w:t>
      </w:r>
      <w:r w:rsidRPr="00E87107">
        <w:rPr>
          <w:rFonts w:cs="Times New Roman"/>
        </w:rPr>
        <w:t xml:space="preserve"> la Normele tehnice de realizare a programelor naţionale de sănătate publică pentru anii 2015 şi 2016,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 borderoul centralizator cuprinzând documentele justificative ale ordonatorului terţiar de credite care însoţesc cererile de finanţare fundamentate, întocmit conform modelului prevăzut în </w:t>
      </w:r>
      <w:r w:rsidRPr="00E87107">
        <w:rPr>
          <w:rFonts w:cs="Times New Roman"/>
          <w:color w:val="008000"/>
          <w:u w:val="single"/>
        </w:rPr>
        <w:lastRenderedPageBreak/>
        <w:t>anexa nr. 9</w:t>
      </w:r>
      <w:r w:rsidRPr="00E87107">
        <w:rPr>
          <w:rFonts w:cs="Times New Roman"/>
        </w:rPr>
        <w:t xml:space="preserve"> la Normele tehnice de realizare a programelor naţionale de sănătate publică pentru anii 2015 şi 2016,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 decontul pentru luna precedentă, întocmit conform modelului prevăzut în </w:t>
      </w:r>
      <w:r w:rsidRPr="00E87107">
        <w:rPr>
          <w:rFonts w:cs="Times New Roman"/>
          <w:color w:val="008000"/>
          <w:u w:val="single"/>
        </w:rPr>
        <w:t>anexa nr. 9</w:t>
      </w:r>
      <w:r w:rsidRPr="00E87107">
        <w:rPr>
          <w:rFonts w:cs="Times New Roman"/>
        </w:rPr>
        <w:t xml:space="preserve"> la Normele tehnice de realizare a programelor naţionale de sănătate publică pentru anii 2015 şi 2016, aprobate prin Ordinul ministrului sănătăţii nr. ....../2015;</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 copiile facturilor reprezentând contravaloarea bunurilor şi serviciilor acordate în perioada pentru care se face raportarea, copii ale statelor de plată aferente personalului care desfăşoară activităţi în cadrul programelor naţionale de sănătate publică, copii ale ordinelor de deplasare, borderoul centralizator pe CNP pentru situaţia în care modalitatea de plată este exprimată în tarif/serviciu medical şi situaţia stocurilor de medicamente, materiale sanitare, dispozitive medicale şi altele asemenea;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 copii ale ordinelor de plată, prin care s-a efectuat plata contravalorii facturilor pentru bunurile şi serviciile decontate în luna precedentă celei pentru care se solicită decontarea, însoţite de extrasul de cont cu viza trezoreriei;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e) situaţia cantitativ - valorică a stocurilor de medicamente, materiale sanitare, dispozitive medicale şi altele asemenea specifice.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Cheltuielile angajate în cadrul prevederilor bugetare aprobate în anul precedent şi rămase neplătite până la data încheierii prezentului contract vor fi plătite în condiţiile prevăzute la alin. (1).</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#CIN</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i/>
          <w:iCs/>
        </w:rPr>
        <w:t xml:space="preserve">    </w:t>
      </w:r>
      <w:r w:rsidRPr="00E87107">
        <w:rPr>
          <w:rFonts w:cs="Times New Roman"/>
          <w:b/>
          <w:bCs/>
          <w:i/>
          <w:iCs/>
        </w:rPr>
        <w:t>*)</w:t>
      </w:r>
      <w:r w:rsidRPr="00E87107">
        <w:rPr>
          <w:rFonts w:cs="Times New Roman"/>
          <w:i/>
          <w:iCs/>
        </w:rPr>
        <w:t xml:space="preserve"> La </w:t>
      </w:r>
      <w:r w:rsidRPr="00E87107">
        <w:rPr>
          <w:rFonts w:cs="Times New Roman"/>
          <w:i/>
          <w:iCs/>
          <w:color w:val="008000"/>
          <w:u w:val="single"/>
        </w:rPr>
        <w:t>articolul 7</w:t>
      </w:r>
      <w:r w:rsidRPr="00E87107">
        <w:rPr>
          <w:rFonts w:cs="Times New Roman"/>
          <w:i/>
          <w:iCs/>
        </w:rPr>
        <w:t xml:space="preserve"> alin. (2), </w:t>
      </w:r>
      <w:r w:rsidRPr="00E87107">
        <w:rPr>
          <w:rFonts w:cs="Times New Roman"/>
          <w:i/>
          <w:iCs/>
          <w:color w:val="008000"/>
          <w:u w:val="single"/>
        </w:rPr>
        <w:t>litera b)</w:t>
      </w:r>
      <w:r w:rsidRPr="00E87107">
        <w:rPr>
          <w:rFonts w:cs="Times New Roman"/>
          <w:i/>
          <w:iCs/>
        </w:rPr>
        <w:t xml:space="preserve"> apare de două ori. Menţionăm că literele de la </w:t>
      </w:r>
      <w:r w:rsidRPr="00E87107">
        <w:rPr>
          <w:rFonts w:cs="Times New Roman"/>
          <w:i/>
          <w:iCs/>
          <w:color w:val="008000"/>
          <w:u w:val="single"/>
        </w:rPr>
        <w:t>articolul 7</w:t>
      </w:r>
      <w:r w:rsidRPr="00E87107">
        <w:rPr>
          <w:rFonts w:cs="Times New Roman"/>
          <w:i/>
          <w:iCs/>
        </w:rPr>
        <w:t xml:space="preserve"> alin. (2) sunt reproduse exact în forma în care au fost publicate la pagina 214 din Monitorul Oficial al României, Partea I, nr. 221 bis din 1 aprilie 2015.</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b/>
          <w:bCs/>
          <w:color w:val="008000"/>
          <w:u w:val="single"/>
        </w:rPr>
        <w:t>#B</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8</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Direcţia de sănătate judeţeană/a municipiului Bucureşti analizează indicatorii prezentaţi din decont, precum şi gradul şi modul de utilizare a fondurilor puse la dispoziţie anterior şi decontează, în limita sumei prevăzute în prezentul contract, în termenul şi condiţiile prevăzute la </w:t>
      </w:r>
      <w:r w:rsidRPr="00E87107">
        <w:rPr>
          <w:rFonts w:cs="Times New Roman"/>
          <w:color w:val="008000"/>
          <w:u w:val="single"/>
        </w:rPr>
        <w:t>art. 7</w:t>
      </w:r>
      <w:r w:rsidRPr="00E87107">
        <w:rPr>
          <w:rFonts w:cs="Times New Roman"/>
        </w:rPr>
        <w:t xml:space="preserve"> alin. (1), sumele facturate de unitatea sanitară, pentru bunurile şi/sau serviciile acordate, pentru luna precedentă.</w:t>
      </w:r>
    </w:p>
    <w:p w:rsidR="00E87107" w:rsidRPr="00E87107" w:rsidRDefault="00E87107" w:rsidP="00E87107">
      <w:pPr>
        <w:autoSpaceDE w:val="0"/>
        <w:autoSpaceDN w:val="0"/>
        <w:adjustRightInd w:val="0"/>
        <w:spacing w:after="0" w:line="240" w:lineRule="auto"/>
        <w:jc w:val="both"/>
        <w:rPr>
          <w:rFonts w:cs="Times New Roman"/>
        </w:rPr>
      </w:pP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w:t>
      </w:r>
      <w:r w:rsidRPr="00E87107">
        <w:rPr>
          <w:rFonts w:cs="Times New Roman"/>
          <w:b/>
          <w:bCs/>
        </w:rPr>
        <w:t>VII. Răspunderea contractuală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9</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Managerul, inclusiv managerul interimar, răspunde de îndeplinirea obligaţiilor contractuale ale unităţii sanitare, aşa cum sunt prevăzute la </w:t>
      </w:r>
      <w:r w:rsidRPr="00E87107">
        <w:rPr>
          <w:rFonts w:cs="Times New Roman"/>
          <w:color w:val="008000"/>
          <w:u w:val="single"/>
        </w:rPr>
        <w:t>art. 5</w:t>
      </w:r>
      <w:r w:rsidRPr="00E87107">
        <w:rPr>
          <w:rFonts w:cs="Times New Roman"/>
        </w:rPr>
        <w:t>.</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Personalul implicat în realizarea activităţilor prevăzute în programele naţionale de sănătate publică are următoarele obligaţii: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coordonatorul fiecărui program/subprogram:</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răspunde de utilizarea fondurilor primite pentru derularea programelor/subprogramelor naţionale de sănătate, potrivit destinaţiei stabilite pentru acestea;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răspunde de organizarea evidenţei beneficiarilor programelor/subprogramelor naţionale de sănătate, pe baza setului minim de date: codul numeric personal, diagnosticul specific concordant cu programul, medicul curant (cod parafă), bunurile şi serviciile acordate, cantitatea şi valoarea de decontat, conform schemei terapeutice prescrise, cu respectarea protocoalelor;</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dispune măsurile necesare aplicării metodologiei de program/subprogram, în vederea asigurării îndeplinirii obiectivelor prevăzute în acesta;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răspunde de desfăşurarea activităţilor prevăzute în cadrul programelor/subprogramelor naţionale de sănătate publică, în conformitate cu prevederile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răspunde de analiza, centralizarea şi raportarea la timp a datelor cu caracter medical către direcţia de sănătate publică judeţeană/a municipiului Bucureşti, precum şi de realitatea şi exactitatea acestora;</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lastRenderedPageBreak/>
        <w:t xml:space="preserve">    6. se asigură că serviciile medicale furnizate în baza prezentului contract se încadrează din punct de vedere al calităţii în normele privind calitatea serviciilor medicale, elaborate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răspunde de respectarea prevederilor legale referitoare la prescrierea medicamentelor şi la modul de acordare a tratamentului, în cadrul programelor naţionale de sănătate publică;</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orice alte obligaţii prevăzute de actele normative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b) directorul financiar contabil al unităţii sanitare: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1. organizează, conduce şi răspunde de modul de organizare a evidenţei contabile a cheltuielilor pentru fiecare program/subprogram pe paragrafele şi subdiviziunile clasificaţiei bugetare, atât în cadrul bugetului aprobat, cât şi în execuţia acestuia precum şi a evidenţei tehnico-operative;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2. răspunde de utilizarea sumelor alocate potrivit destinaţiilor aprobate, cu respectarea normelor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3. răspunde de exactitatea şi realitatea datelor raportate, la termenele stabilite;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4. asigură efectuarea plăţilor către furnizorii de bunuri şi servicii contractate de unitatea sanitară pentru realizarea activităţilor prevăzute în programele naţionale de sănătate publică finanţate din bugetul Ministerului Sănătăţii, din fonduri de la bugetul de stat şi din venituri proprii, în baza documentelor justificative legal întocmite;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5. verifică documentele justificative prevăzute la </w:t>
      </w:r>
      <w:r w:rsidRPr="00E87107">
        <w:rPr>
          <w:rFonts w:cs="Times New Roman"/>
          <w:color w:val="008000"/>
          <w:u w:val="single"/>
        </w:rPr>
        <w:t>art. 7</w:t>
      </w:r>
      <w:r w:rsidRPr="00E87107">
        <w:rPr>
          <w:rFonts w:cs="Times New Roman"/>
        </w:rPr>
        <w:t xml:space="preserve"> alin. (2) prezentate de unitatea sanitară în vederea decontării pentru activităţile prevăzute în programele naţionale de sănătate publică finanţate din bugetul Ministerului Sănătăţii, din fonduri de la bugetul de stat şi din venituri proprii;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6. răspunde de analiza, centralizarea şi raportarea la timp a datelor cu caracter financiar către direcţia de sănătate publică judeţeană/a municipiului Bucureşti, în conformitate cu prevederile legale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7. are obligaţia să cuprindă sumele contractate pentru programele naţionale de sănătate publică în bugetul de venituri şi cheltuieli, pe care îl supune aprobării, în condiţiile legii;</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8. organizează, conduce şi răspunde de evidenţa analitică a stocurilor de medicamente, materiale sanitare, dispozitive medicale şi altele asemenea specifice pentru implementarea fiecărui program/subprogram naţional de sănătate publică şi în cadrul acestuia pe tipuri de produse;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9. orice alte obligaţii prevăzute de actele normative în vigoare.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ART. 10</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Controlul prevăzut la </w:t>
      </w:r>
      <w:r w:rsidRPr="00E87107">
        <w:rPr>
          <w:rFonts w:cs="Times New Roman"/>
          <w:color w:val="008000"/>
          <w:u w:val="single"/>
        </w:rPr>
        <w:t>art. 5</w:t>
      </w:r>
      <w:r w:rsidRPr="00E87107">
        <w:rPr>
          <w:rFonts w:cs="Times New Roman"/>
        </w:rPr>
        <w:t xml:space="preserve"> (f) efectuat de direcţia de sănătate publică judeţeană/a municipiului Bucureşti va urmări, fără a se limita la acestea, următoarele:</w:t>
      </w:r>
    </w:p>
    <w:p w:rsidR="00E87107" w:rsidRPr="00E87107" w:rsidRDefault="00E87107" w:rsidP="00E87107">
      <w:pPr>
        <w:autoSpaceDE w:val="0"/>
        <w:autoSpaceDN w:val="0"/>
        <w:adjustRightInd w:val="0"/>
        <w:spacing w:after="0" w:line="240" w:lineRule="auto"/>
        <w:jc w:val="both"/>
        <w:rPr>
          <w:rFonts w:cs="Times New Roman"/>
        </w:rPr>
      </w:pPr>
      <w:r w:rsidRPr="00E87107">
        <w:rPr>
          <w:rFonts w:cs="Times New Roman"/>
        </w:rPr>
        <w:t xml:space="preserve">    a) respectarea reglementărilor legale în vigoare;</w:t>
      </w:r>
    </w:p>
    <w:p w:rsidR="00C05949" w:rsidRPr="00E87107" w:rsidRDefault="00E87107" w:rsidP="00E87107">
      <w:pPr>
        <w:jc w:val="both"/>
      </w:pPr>
      <w:r w:rsidRPr="00E87107">
        <w:rPr>
          <w:rFonts w:cs="Times New Roman"/>
        </w:rPr>
        <w:t xml:space="preserve">    b) dacă au fost realizate obiectivele programului/subprogramului respectiv; existenţa unor disfuncţionalităţi în derularea programului/subprogramul</w:t>
      </w:r>
    </w:p>
    <w:sectPr w:rsidR="00C05949" w:rsidRPr="00E87107" w:rsidSect="0005589C">
      <w:footerReference w:type="default" r:id="rId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085" w:rsidRDefault="00746085" w:rsidP="00E87107">
      <w:pPr>
        <w:spacing w:after="0" w:line="240" w:lineRule="auto"/>
      </w:pPr>
      <w:r>
        <w:separator/>
      </w:r>
    </w:p>
  </w:endnote>
  <w:endnote w:type="continuationSeparator" w:id="0">
    <w:p w:rsidR="00746085" w:rsidRDefault="00746085" w:rsidP="00E87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382145"/>
      <w:docPartObj>
        <w:docPartGallery w:val="Page Numbers (Bottom of Page)"/>
        <w:docPartUnique/>
      </w:docPartObj>
    </w:sdtPr>
    <w:sdtEndPr>
      <w:rPr>
        <w:noProof/>
      </w:rPr>
    </w:sdtEndPr>
    <w:sdtContent>
      <w:p w:rsidR="00E87107" w:rsidRDefault="00E87107">
        <w:pPr>
          <w:pStyle w:val="Footer"/>
          <w:jc w:val="right"/>
        </w:pPr>
        <w:r>
          <w:fldChar w:fldCharType="begin"/>
        </w:r>
        <w:r>
          <w:instrText xml:space="preserve"> PAGE   \* MERGEFORMAT </w:instrText>
        </w:r>
        <w:r>
          <w:fldChar w:fldCharType="separate"/>
        </w:r>
        <w:r w:rsidR="00202445">
          <w:rPr>
            <w:noProof/>
          </w:rPr>
          <w:t>161</w:t>
        </w:r>
        <w:r>
          <w:rPr>
            <w:noProof/>
          </w:rPr>
          <w:fldChar w:fldCharType="end"/>
        </w:r>
      </w:p>
    </w:sdtContent>
  </w:sdt>
  <w:p w:rsidR="00E87107" w:rsidRDefault="00E87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085" w:rsidRDefault="00746085" w:rsidP="00E87107">
      <w:pPr>
        <w:spacing w:after="0" w:line="240" w:lineRule="auto"/>
      </w:pPr>
      <w:r>
        <w:separator/>
      </w:r>
    </w:p>
  </w:footnote>
  <w:footnote w:type="continuationSeparator" w:id="0">
    <w:p w:rsidR="00746085" w:rsidRDefault="00746085" w:rsidP="00E871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07"/>
    <w:rsid w:val="0005589C"/>
    <w:rsid w:val="00095B90"/>
    <w:rsid w:val="00096DD7"/>
    <w:rsid w:val="00154933"/>
    <w:rsid w:val="00166C00"/>
    <w:rsid w:val="00171417"/>
    <w:rsid w:val="00176E7E"/>
    <w:rsid w:val="00202445"/>
    <w:rsid w:val="002111D0"/>
    <w:rsid w:val="002663F0"/>
    <w:rsid w:val="00287EFE"/>
    <w:rsid w:val="004B1E9C"/>
    <w:rsid w:val="005218A4"/>
    <w:rsid w:val="005A1345"/>
    <w:rsid w:val="005E5A5A"/>
    <w:rsid w:val="006B469B"/>
    <w:rsid w:val="00746085"/>
    <w:rsid w:val="007D36D3"/>
    <w:rsid w:val="00824C34"/>
    <w:rsid w:val="00951EFB"/>
    <w:rsid w:val="009710EA"/>
    <w:rsid w:val="0099664A"/>
    <w:rsid w:val="00A526F7"/>
    <w:rsid w:val="00B92DAF"/>
    <w:rsid w:val="00BF4C6F"/>
    <w:rsid w:val="00DB5984"/>
    <w:rsid w:val="00DB7683"/>
    <w:rsid w:val="00E87107"/>
    <w:rsid w:val="00FC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AC4BA-3110-494F-B74F-7E86076F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107"/>
  </w:style>
  <w:style w:type="paragraph" w:styleId="Footer">
    <w:name w:val="footer"/>
    <w:basedOn w:val="Normal"/>
    <w:link w:val="FooterChar"/>
    <w:uiPriority w:val="99"/>
    <w:unhideWhenUsed/>
    <w:rsid w:val="00E87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161</Pages>
  <Words>88634</Words>
  <Characters>505217</Characters>
  <Application>Microsoft Office Word</Application>
  <DocSecurity>0</DocSecurity>
  <Lines>4210</Lines>
  <Paragraphs>1185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Dragomiristeanu</dc:creator>
  <cp:keywords/>
  <dc:description/>
  <cp:lastModifiedBy>Aurora Dragomiristeanu</cp:lastModifiedBy>
  <cp:revision>2</cp:revision>
  <dcterms:created xsi:type="dcterms:W3CDTF">2015-11-28T11:52:00Z</dcterms:created>
  <dcterms:modified xsi:type="dcterms:W3CDTF">2015-11-28T12:05:00Z</dcterms:modified>
</cp:coreProperties>
</file>